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6516B9" w14:textId="7A0DC2E4" w:rsidR="002D61F3" w:rsidRPr="002D61F3" w:rsidRDefault="002D61F3" w:rsidP="002D61F3">
      <w:pPr>
        <w:spacing w:after="0" w:line="200" w:lineRule="exac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                              </w:t>
      </w:r>
    </w:p>
    <w:p w14:paraId="1F25A04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181D0E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AFF01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C88B20D" w14:textId="77777777" w:rsidR="0009131F" w:rsidRPr="0009131F" w:rsidRDefault="0009131F" w:rsidP="0009131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b/>
          <w:sz w:val="28"/>
          <w:szCs w:val="28"/>
        </w:rPr>
        <w:t>АДМИНИСТРАЦИЯ КАМАРЧАГСКОГО СЕЛЬСОВЕТА</w:t>
      </w:r>
    </w:p>
    <w:p w14:paraId="43235824" w14:textId="77777777" w:rsidR="0009131F" w:rsidRPr="0009131F" w:rsidRDefault="0009131F" w:rsidP="0009131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b/>
          <w:sz w:val="28"/>
          <w:szCs w:val="28"/>
        </w:rPr>
        <w:t>МАНСКОГО РАЙОНА КРАСНОЯРСКОГО КРАЯ</w:t>
      </w:r>
    </w:p>
    <w:p w14:paraId="3DF9387E" w14:textId="77777777" w:rsidR="0009131F" w:rsidRPr="0009131F" w:rsidRDefault="0009131F" w:rsidP="0009131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1CF90454" w14:textId="77777777" w:rsidR="0009131F" w:rsidRPr="0009131F" w:rsidRDefault="0009131F" w:rsidP="0009131F">
      <w:pPr>
        <w:tabs>
          <w:tab w:val="left" w:pos="3825"/>
          <w:tab w:val="center" w:pos="4677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b/>
          <w:sz w:val="28"/>
          <w:szCs w:val="28"/>
        </w:rPr>
        <w:tab/>
        <w:t>ПОСТАНОВЛЕНИЕ</w:t>
      </w:r>
    </w:p>
    <w:p w14:paraId="1827DA18" w14:textId="77777777" w:rsidR="0009131F" w:rsidRPr="0009131F" w:rsidRDefault="0009131F" w:rsidP="0009131F">
      <w:pPr>
        <w:tabs>
          <w:tab w:val="left" w:pos="3825"/>
          <w:tab w:val="center" w:pos="4677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4BE67A73" w14:textId="5D03AE7F" w:rsidR="0009131F" w:rsidRPr="0009131F" w:rsidRDefault="008B206A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09131F" w:rsidRPr="0009131F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09131F"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     п. </w:t>
      </w:r>
      <w:proofErr w:type="spellStart"/>
      <w:r w:rsidR="0009131F" w:rsidRPr="0009131F">
        <w:rPr>
          <w:rFonts w:ascii="Times New Roman" w:eastAsiaTheme="minorEastAsia" w:hAnsi="Times New Roman" w:cs="Times New Roman"/>
          <w:sz w:val="28"/>
          <w:szCs w:val="28"/>
        </w:rPr>
        <w:t>Камарчага</w:t>
      </w:r>
      <w:proofErr w:type="spellEnd"/>
      <w:r w:rsidR="0009131F"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№ ПРОЕКТ</w:t>
      </w:r>
    </w:p>
    <w:p w14:paraId="63F45C4D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085DD9A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1A931871" w14:textId="303F0640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        Об утверждении дорабо</w:t>
      </w:r>
      <w:r w:rsidR="00707881">
        <w:rPr>
          <w:rFonts w:ascii="Times New Roman" w:eastAsiaTheme="minorEastAsia" w:hAnsi="Times New Roman" w:cs="Times New Roman"/>
          <w:sz w:val="28"/>
          <w:szCs w:val="28"/>
        </w:rPr>
        <w:t>танной актуализированной на 2024</w:t>
      </w: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год схемы теплоснабжения Камарчагского сельсовета </w:t>
      </w:r>
      <w:proofErr w:type="spellStart"/>
      <w:r w:rsidRPr="0009131F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района Красноярского края на период до 2042 года</w:t>
      </w:r>
    </w:p>
    <w:p w14:paraId="181D6312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        В соответствии с пунктами 10 Требований к порядку разработки и утверждения схем теплоснабжения, утвержденных постановлением Правительства Российской Федерации от 22.02.2012 №154, Федеральным законом от 27.01.2010 №190-ФЗ «О теплоснабжении» руководствуясь статьями 37, 39 Устава Камарчагского сельсовета </w:t>
      </w:r>
      <w:proofErr w:type="spellStart"/>
      <w:r w:rsidRPr="0009131F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района администрация Камарчагского сельсовета </w:t>
      </w:r>
      <w:proofErr w:type="spellStart"/>
      <w:r w:rsidRPr="0009131F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района</w:t>
      </w:r>
    </w:p>
    <w:p w14:paraId="3A6E6FF9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b/>
          <w:sz w:val="28"/>
          <w:szCs w:val="28"/>
        </w:rPr>
        <w:t>ПОСТАНОВЛЯЕТ:</w:t>
      </w:r>
    </w:p>
    <w:p w14:paraId="39CA7368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6BA2F5B" w14:textId="64E188B5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E6CD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9131F">
        <w:rPr>
          <w:rFonts w:ascii="Times New Roman" w:eastAsiaTheme="minorEastAsia" w:hAnsi="Times New Roman" w:cs="Times New Roman"/>
          <w:sz w:val="28"/>
          <w:szCs w:val="28"/>
        </w:rPr>
        <w:t>1. Утвердить дорабо</w:t>
      </w:r>
      <w:r w:rsidR="008B206A">
        <w:rPr>
          <w:rFonts w:ascii="Times New Roman" w:eastAsiaTheme="minorEastAsia" w:hAnsi="Times New Roman" w:cs="Times New Roman"/>
          <w:sz w:val="28"/>
          <w:szCs w:val="28"/>
        </w:rPr>
        <w:t>танную актуализированную на 2024</w:t>
      </w: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год схему теплоснабжения Камарчагского сельсовета </w:t>
      </w:r>
      <w:proofErr w:type="spellStart"/>
      <w:r w:rsidRPr="0009131F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района Красноярского края на период до 2042 года согласно приложению.</w:t>
      </w:r>
    </w:p>
    <w:p w14:paraId="3EE610A0" w14:textId="77777777" w:rsidR="00FE6CDC" w:rsidRPr="00FE6CDC" w:rsidRDefault="0009131F" w:rsidP="00FE6CDC">
      <w:pPr>
        <w:tabs>
          <w:tab w:val="center" w:pos="4677"/>
          <w:tab w:val="left" w:pos="825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 2. Настоящее постановление подлежит официальному опубликованию в информационном бюллетене «Ведомости </w:t>
      </w:r>
      <w:proofErr w:type="spellStart"/>
      <w:r w:rsidRPr="0009131F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района»</w:t>
      </w:r>
      <w:r w:rsidR="00FE6CD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E6CDC" w:rsidRPr="00FE6CDC">
        <w:rPr>
          <w:rFonts w:ascii="Times New Roman" w:eastAsia="Times New Roman" w:hAnsi="Times New Roman" w:cs="Times New Roman"/>
          <w:sz w:val="28"/>
          <w:szCs w:val="28"/>
        </w:rPr>
        <w:t>и размещению на сайте Камарчагского сельсовета.</w:t>
      </w:r>
    </w:p>
    <w:p w14:paraId="4B4FB352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  3. Контроль за исполнением настоящего постановления оставляю за собой.</w:t>
      </w:r>
    </w:p>
    <w:p w14:paraId="4B9F2109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2C344B7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82FF048" w14:textId="77777777" w:rsidR="0009131F" w:rsidRPr="0009131F" w:rsidRDefault="0009131F" w:rsidP="0009131F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9131F">
        <w:rPr>
          <w:rFonts w:ascii="Times New Roman" w:eastAsiaTheme="minorEastAsia" w:hAnsi="Times New Roman" w:cs="Times New Roman"/>
          <w:sz w:val="28"/>
          <w:szCs w:val="28"/>
        </w:rPr>
        <w:t xml:space="preserve">Глава Камарчагского сельсовета                                             С.Ф. </w:t>
      </w:r>
      <w:proofErr w:type="spellStart"/>
      <w:r w:rsidRPr="0009131F">
        <w:rPr>
          <w:rFonts w:ascii="Times New Roman" w:eastAsiaTheme="minorEastAsia" w:hAnsi="Times New Roman" w:cs="Times New Roman"/>
          <w:sz w:val="28"/>
          <w:szCs w:val="28"/>
        </w:rPr>
        <w:t>Тюхай</w:t>
      </w:r>
      <w:proofErr w:type="spellEnd"/>
    </w:p>
    <w:p w14:paraId="63E655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676F4A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C93F68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36515F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808BA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1DC91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5D0F87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CD925D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8E0B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6063B2" w14:textId="3221BECB" w:rsid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3A133E8" w14:textId="6A513407" w:rsidR="0009131F" w:rsidRDefault="0009131F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845EE33" w14:textId="3DCFE575" w:rsidR="0009131F" w:rsidRDefault="0009131F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A2858E" w14:textId="54EA8070" w:rsidR="0009131F" w:rsidRDefault="0009131F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34E193C" w14:textId="77777777" w:rsidR="0009131F" w:rsidRPr="002D61F3" w:rsidRDefault="0009131F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9DD7F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16F4C2C" w14:textId="77777777" w:rsidR="002D61F3" w:rsidRPr="002D61F3" w:rsidRDefault="002D61F3" w:rsidP="002D61F3">
      <w:pPr>
        <w:spacing w:after="0" w:line="39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949096D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097A7E29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20980447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3C401465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26BE9373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371399AD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16AE83FA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500760C4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25A24B60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514272D8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40C1618A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6C1013CC" w14:textId="77777777" w:rsidR="0009131F" w:rsidRDefault="0009131F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3846424F" w14:textId="77777777" w:rsidR="00707881" w:rsidRDefault="00707881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</w:p>
    <w:p w14:paraId="65CA1550" w14:textId="7CFAB031" w:rsidR="002D61F3" w:rsidRPr="002D61F3" w:rsidRDefault="002D61F3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СХЕМА ТЕПЛОСНАБЖЕНИЯ КАМАРЧАГСКОГО СЕЛЬСОВЕТА МАНСКОГО РАЙОНА КРАСНОЯРСКОГО КРАЯ НА ПЕРИОД ДО 2042 ГОДА</w:t>
      </w:r>
    </w:p>
    <w:p w14:paraId="14A09C65" w14:textId="1EFEFADB" w:rsidR="002D61F3" w:rsidRPr="002D61F3" w:rsidRDefault="008B206A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(АКТУАЛИЗАЦИЯ НА 2024</w:t>
      </w:r>
      <w:r w:rsidR="002D61F3" w:rsidRPr="002D61F3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год)</w:t>
      </w:r>
    </w:p>
    <w:p w14:paraId="709C8B9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0A4AD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88D9DD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BEDD7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E83E14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466F9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D6C41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D293C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1F903F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91B0F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E314E3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93AA8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00260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63B006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08B6D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FF29C2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95E94E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C828BD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73B02C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DE77AEB" w14:textId="77777777" w:rsidR="002D61F3" w:rsidRPr="002D61F3" w:rsidRDefault="002D61F3" w:rsidP="002D61F3">
      <w:pPr>
        <w:spacing w:after="0" w:line="38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635A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14:paraId="228BCF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14:paraId="68AB17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6ABF3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DA554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AB1AC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D2D1D8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6D1DBE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BEDA7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74376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221C4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6B0B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9B3727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43AC38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D6AEC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A0F26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25301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5694501" w14:textId="77777777" w:rsidR="002D61F3" w:rsidRPr="002D61F3" w:rsidRDefault="002D61F3" w:rsidP="002D61F3">
      <w:pPr>
        <w:spacing w:after="0" w:line="38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288EB83" w14:textId="508D78B2" w:rsidR="002D61F3" w:rsidRPr="002D61F3" w:rsidRDefault="002D61F3" w:rsidP="002D61F3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Красноярск</w:t>
      </w:r>
      <w:r w:rsidR="0009131F">
        <w:rPr>
          <w:rFonts w:ascii="Times New Roman" w:eastAsia="Times New Roman" w:hAnsi="Times New Roman" w:cs="Arial"/>
          <w:sz w:val="24"/>
          <w:szCs w:val="20"/>
          <w:lang w:eastAsia="ru-RU"/>
        </w:rPr>
        <w:t>, 2023</w:t>
      </w:r>
    </w:p>
    <w:p w14:paraId="69BFEA9C" w14:textId="77777777" w:rsidR="002D61F3" w:rsidRPr="002D61F3" w:rsidRDefault="002D61F3" w:rsidP="002D61F3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601" w:right="1040" w:bottom="1440" w:left="1440" w:header="0" w:footer="0" w:gutter="0"/>
          <w:cols w:space="0" w:equalWidth="0">
            <w:col w:w="942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6440"/>
      </w:tblGrid>
      <w:tr w:rsidR="002D61F3" w:rsidRPr="002D61F3" w14:paraId="42A01B8C" w14:textId="77777777" w:rsidTr="009816A2">
        <w:trPr>
          <w:trHeight w:val="372"/>
        </w:trPr>
        <w:tc>
          <w:tcPr>
            <w:tcW w:w="2900" w:type="dxa"/>
            <w:shd w:val="clear" w:color="auto" w:fill="auto"/>
            <w:vAlign w:val="bottom"/>
          </w:tcPr>
          <w:p w14:paraId="029863B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" w:name="page2"/>
            <w:bookmarkStart w:id="2" w:name="page3"/>
            <w:bookmarkEnd w:id="1"/>
            <w:bookmarkEnd w:id="2"/>
          </w:p>
        </w:tc>
        <w:tc>
          <w:tcPr>
            <w:tcW w:w="6440" w:type="dxa"/>
            <w:shd w:val="clear" w:color="auto" w:fill="auto"/>
            <w:vAlign w:val="bottom"/>
          </w:tcPr>
          <w:p w14:paraId="2B359BA0" w14:textId="77777777" w:rsidR="002D61F3" w:rsidRPr="002D61F3" w:rsidRDefault="002D61F3" w:rsidP="002D61F3">
            <w:pPr>
              <w:spacing w:after="0" w:line="0" w:lineRule="atLeast"/>
              <w:ind w:right="3253"/>
              <w:jc w:val="right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СОДЕРЖАНИЕ</w:t>
            </w:r>
          </w:p>
        </w:tc>
      </w:tr>
      <w:tr w:rsidR="002D61F3" w:rsidRPr="002D61F3" w14:paraId="1C21DAC9" w14:textId="77777777" w:rsidTr="009816A2">
        <w:trPr>
          <w:trHeight w:val="627"/>
        </w:trPr>
        <w:tc>
          <w:tcPr>
            <w:tcW w:w="2900" w:type="dxa"/>
            <w:shd w:val="clear" w:color="auto" w:fill="auto"/>
            <w:vAlign w:val="bottom"/>
          </w:tcPr>
          <w:p w14:paraId="134DB3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6440" w:type="dxa"/>
            <w:shd w:val="clear" w:color="auto" w:fill="auto"/>
            <w:vAlign w:val="bottom"/>
          </w:tcPr>
          <w:p w14:paraId="26E0E0EE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D61F3" w:rsidRPr="002D61F3" w14:paraId="01CE0F5B" w14:textId="77777777" w:rsidTr="009816A2">
        <w:trPr>
          <w:trHeight w:val="415"/>
        </w:trPr>
        <w:tc>
          <w:tcPr>
            <w:tcW w:w="2900" w:type="dxa"/>
            <w:shd w:val="clear" w:color="auto" w:fill="auto"/>
            <w:vAlign w:val="bottom"/>
          </w:tcPr>
          <w:p w14:paraId="59D3201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6440" w:type="dxa"/>
            <w:shd w:val="clear" w:color="auto" w:fill="auto"/>
            <w:vAlign w:val="bottom"/>
          </w:tcPr>
          <w:p w14:paraId="13821E38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592FD4B3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FFAB2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Показатели перспективного спроса на тепловую энергию и теплоноситель в 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</w:t>
      </w:r>
      <w:proofErr w:type="spellEnd"/>
    </w:p>
    <w:p w14:paraId="5D56A727" w14:textId="77777777" w:rsidR="002D61F3" w:rsidRPr="002D61F3" w:rsidRDefault="002D61F3" w:rsidP="002D61F3">
      <w:pPr>
        <w:spacing w:after="0" w:line="16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0"/>
        <w:gridCol w:w="3180"/>
      </w:tblGrid>
      <w:tr w:rsidR="002D61F3" w:rsidRPr="002D61F3" w14:paraId="62C14425" w14:textId="77777777" w:rsidTr="009816A2">
        <w:trPr>
          <w:trHeight w:val="312"/>
        </w:trPr>
        <w:tc>
          <w:tcPr>
            <w:tcW w:w="6160" w:type="dxa"/>
            <w:shd w:val="clear" w:color="auto" w:fill="auto"/>
            <w:vAlign w:val="bottom"/>
          </w:tcPr>
          <w:p w14:paraId="605759C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границах территории</w:t>
            </w:r>
          </w:p>
        </w:tc>
        <w:tc>
          <w:tcPr>
            <w:tcW w:w="3180" w:type="dxa"/>
            <w:shd w:val="clear" w:color="auto" w:fill="auto"/>
            <w:vAlign w:val="bottom"/>
          </w:tcPr>
          <w:p w14:paraId="121C4CF6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2D61F3" w:rsidRPr="002D61F3" w14:paraId="46B94AE1" w14:textId="77777777" w:rsidTr="009816A2">
        <w:trPr>
          <w:trHeight w:val="413"/>
        </w:trPr>
        <w:tc>
          <w:tcPr>
            <w:tcW w:w="6160" w:type="dxa"/>
            <w:shd w:val="clear" w:color="auto" w:fill="auto"/>
            <w:vAlign w:val="bottom"/>
          </w:tcPr>
          <w:p w14:paraId="2B6023E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Существующее состояние</w:t>
            </w:r>
          </w:p>
        </w:tc>
        <w:tc>
          <w:tcPr>
            <w:tcW w:w="3180" w:type="dxa"/>
            <w:shd w:val="clear" w:color="auto" w:fill="auto"/>
            <w:vAlign w:val="bottom"/>
          </w:tcPr>
          <w:p w14:paraId="224EDE77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14:paraId="4D7A76CC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2C60E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Перспективные балансы тепловой мощности источников тепловой энергии и тепло-</w:t>
      </w:r>
    </w:p>
    <w:p w14:paraId="378D5960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0"/>
        <w:gridCol w:w="3460"/>
      </w:tblGrid>
      <w:tr w:rsidR="002D61F3" w:rsidRPr="002D61F3" w14:paraId="505EE1FF" w14:textId="77777777" w:rsidTr="009816A2">
        <w:trPr>
          <w:trHeight w:val="312"/>
        </w:trPr>
        <w:tc>
          <w:tcPr>
            <w:tcW w:w="6000" w:type="dxa"/>
            <w:shd w:val="clear" w:color="auto" w:fill="auto"/>
            <w:vAlign w:val="bottom"/>
          </w:tcPr>
          <w:p w14:paraId="44AA96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нагрузки потребителей</w:t>
            </w:r>
          </w:p>
        </w:tc>
        <w:tc>
          <w:tcPr>
            <w:tcW w:w="3460" w:type="dxa"/>
            <w:shd w:val="clear" w:color="auto" w:fill="auto"/>
            <w:vAlign w:val="bottom"/>
          </w:tcPr>
          <w:p w14:paraId="5F516364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6310D857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48603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Существующие и перспективные значения установленной тепловой мощности основного</w:t>
      </w:r>
    </w:p>
    <w:p w14:paraId="2BA0EDD0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0"/>
        <w:gridCol w:w="1940"/>
      </w:tblGrid>
      <w:tr w:rsidR="002D61F3" w:rsidRPr="002D61F3" w14:paraId="0FA7AC63" w14:textId="77777777" w:rsidTr="009816A2">
        <w:trPr>
          <w:trHeight w:val="312"/>
        </w:trPr>
        <w:tc>
          <w:tcPr>
            <w:tcW w:w="7520" w:type="dxa"/>
            <w:shd w:val="clear" w:color="auto" w:fill="auto"/>
            <w:vAlign w:val="bottom"/>
          </w:tcPr>
          <w:p w14:paraId="57CFFC6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 источника (источников) тепловой энергии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611221CD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2E8D0F8F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AA04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Значения существующей и перспективной тепловой мощности источников тепловой 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4360"/>
      </w:tblGrid>
      <w:tr w:rsidR="002D61F3" w:rsidRPr="002D61F3" w14:paraId="5C17C9D7" w14:textId="77777777" w:rsidTr="009816A2">
        <w:trPr>
          <w:trHeight w:val="312"/>
        </w:trPr>
        <w:tc>
          <w:tcPr>
            <w:tcW w:w="5100" w:type="dxa"/>
            <w:shd w:val="clear" w:color="auto" w:fill="auto"/>
            <w:vAlign w:val="bottom"/>
          </w:tcPr>
          <w:p w14:paraId="6B0316D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</w:t>
            </w:r>
            <w:proofErr w:type="spellEnd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нетто</w:t>
            </w:r>
          </w:p>
        </w:tc>
        <w:tc>
          <w:tcPr>
            <w:tcW w:w="4360" w:type="dxa"/>
            <w:shd w:val="clear" w:color="auto" w:fill="auto"/>
            <w:vAlign w:val="bottom"/>
          </w:tcPr>
          <w:p w14:paraId="708FEA2E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17A722F0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3FEE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Затраты существующей и перспективной тепловой мощности на хозяйственные нужды тепловых сетей                                                                                                                                13</w:t>
      </w:r>
    </w:p>
    <w:p w14:paraId="08866964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85DEC6" w14:textId="77777777" w:rsidR="002D61F3" w:rsidRPr="002D61F3" w:rsidRDefault="002D61F3" w:rsidP="002D61F3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Значения существующей и перспективной резервной тепловой мощности источников </w:t>
      </w:r>
      <w:proofErr w:type="gram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теп-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лоснабжения</w:t>
      </w:r>
      <w:proofErr w:type="spellEnd"/>
      <w:proofErr w:type="gram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                    14</w:t>
      </w:r>
    </w:p>
    <w:p w14:paraId="55C01A4D" w14:textId="77777777" w:rsidR="002D61F3" w:rsidRPr="002D61F3" w:rsidRDefault="002D61F3" w:rsidP="002D61F3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Существующие значения объема полезного отпуска тепловой энергии                            14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0"/>
      </w:tblGrid>
      <w:tr w:rsidR="002D61F3" w:rsidRPr="002D61F3" w14:paraId="365D6BA4" w14:textId="77777777" w:rsidTr="009816A2">
        <w:trPr>
          <w:trHeight w:val="413"/>
        </w:trPr>
        <w:tc>
          <w:tcPr>
            <w:tcW w:w="8260" w:type="dxa"/>
            <w:shd w:val="clear" w:color="auto" w:fill="auto"/>
            <w:vAlign w:val="bottom"/>
          </w:tcPr>
          <w:tbl>
            <w:tblPr>
              <w:tblpPr w:leftFromText="180" w:rightFromText="180" w:vertAnchor="text" w:tblpY="-82"/>
              <w:tblW w:w="873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629"/>
              <w:gridCol w:w="1107"/>
            </w:tblGrid>
            <w:tr w:rsidR="002D61F3" w:rsidRPr="002D61F3" w14:paraId="3167D27B" w14:textId="77777777" w:rsidTr="009816A2">
              <w:trPr>
                <w:trHeight w:val="34"/>
              </w:trPr>
              <w:tc>
                <w:tcPr>
                  <w:tcW w:w="7629" w:type="dxa"/>
                  <w:shd w:val="clear" w:color="auto" w:fill="auto"/>
                  <w:vAlign w:val="bottom"/>
                </w:tcPr>
                <w:p w14:paraId="45BDD866" w14:textId="77777777" w:rsidR="002D61F3" w:rsidRPr="002D61F3" w:rsidRDefault="002D61F3" w:rsidP="002D61F3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61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 3. Перспективные балансы теплоносителя</w:t>
                  </w:r>
                </w:p>
              </w:tc>
              <w:tc>
                <w:tcPr>
                  <w:tcW w:w="1107" w:type="dxa"/>
                  <w:shd w:val="clear" w:color="auto" w:fill="auto"/>
                  <w:vAlign w:val="bottom"/>
                </w:tcPr>
                <w:p w14:paraId="1F2389BD" w14:textId="77777777" w:rsidR="002D61F3" w:rsidRPr="002D61F3" w:rsidRDefault="002D61F3" w:rsidP="002D61F3">
                  <w:pPr>
                    <w:spacing w:after="0" w:line="0" w:lineRule="atLeast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61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</w:tbl>
          <w:p w14:paraId="770282B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8F73F3B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418D4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Перспективные балансы производительности водоподготовительных установок и макси-</w:t>
      </w:r>
    </w:p>
    <w:p w14:paraId="6DD6BF20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20"/>
        <w:gridCol w:w="340"/>
      </w:tblGrid>
      <w:tr w:rsidR="002D61F3" w:rsidRPr="002D61F3" w14:paraId="0E002FB4" w14:textId="77777777" w:rsidTr="009816A2">
        <w:trPr>
          <w:trHeight w:val="312"/>
        </w:trPr>
        <w:tc>
          <w:tcPr>
            <w:tcW w:w="9120" w:type="dxa"/>
            <w:shd w:val="clear" w:color="auto" w:fill="auto"/>
            <w:vAlign w:val="bottom"/>
          </w:tcPr>
          <w:p w14:paraId="626F2E0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мального</w:t>
            </w:r>
            <w:proofErr w:type="spellEnd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потребления теплоносителя </w:t>
            </w:r>
            <w:proofErr w:type="spellStart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теплопотребляющими</w:t>
            </w:r>
            <w:proofErr w:type="spellEnd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установками потребителей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5E44BC7F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D61F3" w:rsidRPr="002D61F3" w14:paraId="2902A626" w14:textId="77777777" w:rsidTr="009816A2">
        <w:trPr>
          <w:trHeight w:val="415"/>
        </w:trPr>
        <w:tc>
          <w:tcPr>
            <w:tcW w:w="9120" w:type="dxa"/>
            <w:shd w:val="clear" w:color="auto" w:fill="auto"/>
            <w:vAlign w:val="bottom"/>
          </w:tcPr>
          <w:p w14:paraId="3832BE8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 Предложения по строительству и реконструкции тепловых сетей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0DC3BBA7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14:paraId="65ACC749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66204D" w14:textId="77777777" w:rsidR="002D61F3" w:rsidRPr="002D61F3" w:rsidRDefault="002D61F3" w:rsidP="002D61F3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</w:t>
      </w:r>
      <w:proofErr w:type="spellStart"/>
      <w:proofErr w:type="gram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ис-точников</w:t>
      </w:r>
      <w:proofErr w:type="spellEnd"/>
      <w:proofErr w:type="gram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 зоны с резервом располагаемой тепловой мощности источников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0"/>
        <w:gridCol w:w="1780"/>
      </w:tblGrid>
      <w:tr w:rsidR="002D61F3" w:rsidRPr="002D61F3" w14:paraId="55354400" w14:textId="77777777" w:rsidTr="009816A2">
        <w:trPr>
          <w:trHeight w:val="312"/>
        </w:trPr>
        <w:tc>
          <w:tcPr>
            <w:tcW w:w="7680" w:type="dxa"/>
            <w:shd w:val="clear" w:color="auto" w:fill="auto"/>
            <w:vAlign w:val="bottom"/>
          </w:tcPr>
          <w:p w14:paraId="58F1E9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 (использование существующих резервов)</w:t>
            </w:r>
          </w:p>
        </w:tc>
        <w:tc>
          <w:tcPr>
            <w:tcW w:w="1780" w:type="dxa"/>
            <w:shd w:val="clear" w:color="auto" w:fill="auto"/>
            <w:vAlign w:val="bottom"/>
          </w:tcPr>
          <w:p w14:paraId="538CA225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14:paraId="777E96AD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77384" w14:textId="77777777" w:rsidR="002D61F3" w:rsidRPr="002D61F3" w:rsidRDefault="002D61F3" w:rsidP="002D61F3">
      <w:pPr>
        <w:spacing w:after="0" w:line="3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Предложения по строительству и реконструкции тепловых сетей для обеспечения </w:t>
      </w:r>
      <w:proofErr w:type="spellStart"/>
      <w:proofErr w:type="gram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перспек-тивных</w:t>
      </w:r>
      <w:proofErr w:type="spellEnd"/>
      <w:proofErr w:type="gram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приростов тепловой нагрузки в осваиваемых районах поселения, городского округа</w:t>
      </w:r>
    </w:p>
    <w:p w14:paraId="71C774C7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0"/>
        <w:gridCol w:w="1540"/>
      </w:tblGrid>
      <w:tr w:rsidR="002D61F3" w:rsidRPr="002D61F3" w14:paraId="4BF9BFC0" w14:textId="77777777" w:rsidTr="009816A2">
        <w:trPr>
          <w:trHeight w:val="312"/>
        </w:trPr>
        <w:tc>
          <w:tcPr>
            <w:tcW w:w="7920" w:type="dxa"/>
            <w:shd w:val="clear" w:color="auto" w:fill="auto"/>
            <w:vAlign w:val="bottom"/>
          </w:tcPr>
          <w:p w14:paraId="0BD7F0B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жилищную, комплексную или производственную застройку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63AE1EA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14:paraId="473DF866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6F3E1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Предложения по новому строительству и реконструкции тепловых сетей для обеспечения</w:t>
      </w:r>
    </w:p>
    <w:p w14:paraId="59AECF4D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8100"/>
        <w:gridCol w:w="400"/>
      </w:tblGrid>
      <w:tr w:rsidR="002D61F3" w:rsidRPr="002D61F3" w14:paraId="7EF9B385" w14:textId="77777777" w:rsidTr="009816A2">
        <w:trPr>
          <w:trHeight w:val="312"/>
        </w:trPr>
        <w:tc>
          <w:tcPr>
            <w:tcW w:w="9060" w:type="dxa"/>
            <w:gridSpan w:val="2"/>
            <w:shd w:val="clear" w:color="auto" w:fill="auto"/>
            <w:vAlign w:val="bottom"/>
          </w:tcPr>
          <w:p w14:paraId="2253A4F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нормативной надежности безопасности теплоснабжения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DECC2CA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D61F3" w:rsidRPr="002D61F3" w14:paraId="5DC6AA32" w14:textId="77777777" w:rsidTr="009816A2">
        <w:trPr>
          <w:trHeight w:val="415"/>
        </w:trPr>
        <w:tc>
          <w:tcPr>
            <w:tcW w:w="960" w:type="dxa"/>
            <w:shd w:val="clear" w:color="auto" w:fill="auto"/>
            <w:vAlign w:val="bottom"/>
          </w:tcPr>
          <w:p w14:paraId="4C68E42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5.</w:t>
            </w:r>
          </w:p>
        </w:tc>
        <w:tc>
          <w:tcPr>
            <w:tcW w:w="8100" w:type="dxa"/>
            <w:shd w:val="clear" w:color="auto" w:fill="auto"/>
            <w:vAlign w:val="bottom"/>
          </w:tcPr>
          <w:p w14:paraId="6F04DF1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строительство, реконструкцию и техническое перевооружение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8EE6C8A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2D61F3" w:rsidRPr="002D61F3" w14:paraId="13F2150D" w14:textId="77777777" w:rsidTr="009816A2">
        <w:trPr>
          <w:trHeight w:val="413"/>
        </w:trPr>
        <w:tc>
          <w:tcPr>
            <w:tcW w:w="960" w:type="dxa"/>
            <w:shd w:val="clear" w:color="auto" w:fill="auto"/>
            <w:vAlign w:val="bottom"/>
          </w:tcPr>
          <w:p w14:paraId="297C259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6.</w:t>
            </w:r>
          </w:p>
        </w:tc>
        <w:tc>
          <w:tcPr>
            <w:tcW w:w="8100" w:type="dxa"/>
            <w:shd w:val="clear" w:color="auto" w:fill="auto"/>
            <w:vAlign w:val="bottom"/>
          </w:tcPr>
          <w:p w14:paraId="1ABBF5F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Теплоснабжающая организация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7D8D1B6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14:paraId="491E56B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F1466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27BA4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22519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019B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D61F3" w:rsidRPr="002D61F3">
          <w:pgSz w:w="11900" w:h="16840"/>
          <w:pgMar w:top="95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2D076CDB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ge4"/>
      <w:bookmarkEnd w:id="3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 7. Решения о распределении тепловой нагрузки между источниками тепловой энергии</w:t>
      </w:r>
    </w:p>
    <w:p w14:paraId="10E7CC3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14:paraId="279194AC" w14:textId="77777777" w:rsidR="002D61F3" w:rsidRPr="002D61F3" w:rsidRDefault="002D61F3" w:rsidP="002D61F3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163A7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8. Перечень 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безхозяйных</w:t>
      </w:r>
      <w:proofErr w:type="spell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тепловых сетей и определение организации, уполномоченной</w:t>
      </w:r>
    </w:p>
    <w:p w14:paraId="2B58B6FD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2980"/>
      </w:tblGrid>
      <w:tr w:rsidR="002D61F3" w:rsidRPr="002D61F3" w14:paraId="380D0924" w14:textId="77777777" w:rsidTr="009816A2">
        <w:trPr>
          <w:trHeight w:val="312"/>
        </w:trPr>
        <w:tc>
          <w:tcPr>
            <w:tcW w:w="6480" w:type="dxa"/>
            <w:shd w:val="clear" w:color="auto" w:fill="auto"/>
            <w:vAlign w:val="bottom"/>
          </w:tcPr>
          <w:p w14:paraId="0570E008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их эксплуатацию</w:t>
            </w:r>
          </w:p>
        </w:tc>
        <w:tc>
          <w:tcPr>
            <w:tcW w:w="2980" w:type="dxa"/>
            <w:shd w:val="clear" w:color="auto" w:fill="auto"/>
            <w:vAlign w:val="bottom"/>
          </w:tcPr>
          <w:p w14:paraId="564F3765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2D61F3" w:rsidRPr="002D61F3" w14:paraId="7BF5F0E7" w14:textId="77777777" w:rsidTr="009816A2">
        <w:trPr>
          <w:trHeight w:val="415"/>
        </w:trPr>
        <w:tc>
          <w:tcPr>
            <w:tcW w:w="6480" w:type="dxa"/>
            <w:shd w:val="clear" w:color="auto" w:fill="auto"/>
            <w:vAlign w:val="bottom"/>
          </w:tcPr>
          <w:p w14:paraId="67246FA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использованных источников</w:t>
            </w:r>
          </w:p>
        </w:tc>
        <w:tc>
          <w:tcPr>
            <w:tcW w:w="2980" w:type="dxa"/>
            <w:shd w:val="clear" w:color="auto" w:fill="auto"/>
            <w:vAlign w:val="bottom"/>
          </w:tcPr>
          <w:p w14:paraId="7BDD82F5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14:paraId="2527D0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7748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33629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59EA9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894B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0FC0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48A12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5A04A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70F46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5BD6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4D2F3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197D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033C7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3438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5F4C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0CE5E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DDC2F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8C451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44076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DDF30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9C06AB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CAEA4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89E8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B7BF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43210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57F1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E4058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B53E3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20E8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A7C926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09A81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81CA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38E1E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4011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EC0B2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74C51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B9C8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59BC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8EA0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BE66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6C2E2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335DB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A018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CA05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B41C7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982E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4338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ECB28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8975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7CF3B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E9F64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EB608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7E2A9F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9ED52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64E9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5FB32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68306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161F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B63A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F947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2589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0A0DA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B9A92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9A80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4DFC9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DF2A8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70684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5DF5DD" w14:textId="77777777" w:rsidR="002D61F3" w:rsidRPr="002D61F3" w:rsidRDefault="002D61F3" w:rsidP="002D61F3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ADF95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14:paraId="6E43B1E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604" w:right="640" w:bottom="0" w:left="1420" w:header="0" w:footer="0" w:gutter="0"/>
          <w:cols w:space="0" w:equalWidth="0">
            <w:col w:w="9840"/>
          </w:cols>
          <w:docGrid w:linePitch="360"/>
        </w:sectPr>
      </w:pPr>
    </w:p>
    <w:p w14:paraId="360D04A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bookmarkStart w:id="4" w:name="page5"/>
      <w:bookmarkEnd w:id="4"/>
      <w:r w:rsidRPr="002D61F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lastRenderedPageBreak/>
        <w:t>ВВЕДЕНИЕ</w:t>
      </w:r>
    </w:p>
    <w:p w14:paraId="2C7909D6" w14:textId="77777777" w:rsidR="002D61F3" w:rsidRPr="002D61F3" w:rsidRDefault="002D61F3" w:rsidP="002D61F3">
      <w:pPr>
        <w:spacing w:after="0" w:line="31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A7B17EE" w14:textId="77777777" w:rsidR="002D61F3" w:rsidRPr="002D61F3" w:rsidRDefault="002D61F3" w:rsidP="002D61F3">
      <w:pPr>
        <w:spacing w:after="0" w:line="352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>Схема теплоснабжения разработана на основании задания на проектирование по объекту «Схема теплоснабжения Камарчагского сельсовета Манского района Красноярского края на период до 2042 года».</w:t>
      </w:r>
    </w:p>
    <w:p w14:paraId="1F51E05A" w14:textId="77777777" w:rsidR="002D61F3" w:rsidRPr="002D61F3" w:rsidRDefault="002D61F3" w:rsidP="002D61F3">
      <w:pPr>
        <w:spacing w:after="0" w:line="3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23189CD6" w14:textId="77777777" w:rsidR="002D61F3" w:rsidRPr="002D61F3" w:rsidRDefault="002D61F3" w:rsidP="002D61F3">
      <w:pPr>
        <w:spacing w:after="0" w:line="359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</w:t>
      </w:r>
      <w:proofErr w:type="spellStart"/>
      <w:proofErr w:type="gramStart"/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>Пра-вительства</w:t>
      </w:r>
      <w:proofErr w:type="spellEnd"/>
      <w:proofErr w:type="gramEnd"/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РФ от 22.02.2012 № 154.</w:t>
      </w:r>
    </w:p>
    <w:p w14:paraId="024583CE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FDE22F1" w14:textId="77777777" w:rsidR="002D61F3" w:rsidRPr="002D61F3" w:rsidRDefault="002D61F3" w:rsidP="002D61F3">
      <w:pPr>
        <w:spacing w:after="0" w:line="397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47EF5E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11FAF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D6613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5CB3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4EEB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A48A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5712D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7B423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A7E59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20834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05889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96CD1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45FD6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31879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016A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5F52E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FBDCF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594F1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3C11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6EB3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EF84D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C8A8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EDEE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DD3B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A2E30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0DE1A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96426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7DF3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E636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D4E89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EB332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15702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7B4E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70D4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97F9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392B0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583B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09DB5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3081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EDB6B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86F4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4E71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7593B0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AF17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14DF4E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B88B1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0BC0C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46D7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BF5F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AC405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2E26E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97FE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00F6B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F06EB0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727B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FC8E8C" w14:textId="77777777" w:rsidR="002D61F3" w:rsidRPr="002D61F3" w:rsidRDefault="002D61F3" w:rsidP="002D61F3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F5754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14:paraId="2FA0747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39A0CD00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page6"/>
      <w:bookmarkEnd w:id="5"/>
      <w:r w:rsidRPr="002D6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14:paraId="68E555AF" w14:textId="77777777" w:rsidR="002D61F3" w:rsidRPr="002D61F3" w:rsidRDefault="002D61F3" w:rsidP="002D61F3">
      <w:pPr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50EDD" w14:textId="77777777" w:rsidR="002D61F3" w:rsidRPr="002D61F3" w:rsidRDefault="002D61F3" w:rsidP="002D61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14:paraId="5FE80A87" w14:textId="77777777" w:rsidR="002D61F3" w:rsidRPr="002D61F3" w:rsidRDefault="002D61F3" w:rsidP="002D61F3">
      <w:pPr>
        <w:spacing w:after="0" w:line="3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Теплоснабжающая организация определяется схемой теплоснабжения. Мероприятия по развитию системы теплоснабжения, предусмотренные на-</w:t>
      </w:r>
    </w:p>
    <w:p w14:paraId="63E8B981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1693F" w14:textId="77777777" w:rsidR="002D61F3" w:rsidRPr="002D61F3" w:rsidRDefault="002D61F3" w:rsidP="002D61F3">
      <w:pPr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14:paraId="06CF787F" w14:textId="77777777" w:rsidR="002D61F3" w:rsidRPr="002D61F3" w:rsidRDefault="002D61F3" w:rsidP="002D61F3">
      <w:pPr>
        <w:spacing w:after="0" w:line="25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4E551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схемы теплоснабжения:</w:t>
      </w:r>
    </w:p>
    <w:p w14:paraId="3823FD1F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B261F5" w14:textId="77777777" w:rsidR="002D61F3" w:rsidRPr="002D61F3" w:rsidRDefault="002D61F3" w:rsidP="002D61F3">
      <w:pPr>
        <w:numPr>
          <w:ilvl w:val="1"/>
          <w:numId w:val="1"/>
        </w:numPr>
        <w:tabs>
          <w:tab w:val="left" w:pos="916"/>
        </w:tabs>
        <w:spacing w:after="0" w:line="359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14:paraId="7164C9B8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B9041" w14:textId="77777777" w:rsidR="002D61F3" w:rsidRPr="002D61F3" w:rsidRDefault="002D61F3" w:rsidP="002D61F3">
      <w:pPr>
        <w:numPr>
          <w:ilvl w:val="1"/>
          <w:numId w:val="1"/>
        </w:numPr>
        <w:tabs>
          <w:tab w:val="left" w:pos="890"/>
        </w:tabs>
        <w:spacing w:after="0" w:line="360" w:lineRule="auto"/>
        <w:ind w:left="2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надежности работы систем теплоснабжения в соответствии с нормативными требованиями;</w:t>
      </w:r>
    </w:p>
    <w:p w14:paraId="64F9E38E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9BA589" w14:textId="77777777" w:rsidR="002D61F3" w:rsidRPr="002D61F3" w:rsidRDefault="002D61F3" w:rsidP="002D61F3">
      <w:pPr>
        <w:numPr>
          <w:ilvl w:val="1"/>
          <w:numId w:val="1"/>
        </w:numPr>
        <w:tabs>
          <w:tab w:val="left" w:pos="882"/>
        </w:tabs>
        <w:spacing w:after="0" w:line="0" w:lineRule="atLeast"/>
        <w:ind w:left="882" w:hanging="1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минимизация затрат на теплоснабжение в расчете на каждого потребителя</w:t>
      </w:r>
    </w:p>
    <w:p w14:paraId="2B2A68A4" w14:textId="77777777" w:rsidR="002D61F3" w:rsidRPr="002D61F3" w:rsidRDefault="002D61F3" w:rsidP="002D61F3">
      <w:pPr>
        <w:spacing w:after="0" w:line="18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FD1653" w14:textId="77777777" w:rsidR="002D61F3" w:rsidRPr="002D61F3" w:rsidRDefault="002D61F3" w:rsidP="002D61F3">
      <w:pPr>
        <w:numPr>
          <w:ilvl w:val="0"/>
          <w:numId w:val="1"/>
        </w:numPr>
        <w:tabs>
          <w:tab w:val="left" w:pos="202"/>
        </w:tabs>
        <w:spacing w:after="0" w:line="0" w:lineRule="atLeast"/>
        <w:ind w:left="202" w:hanging="2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долгосрочной перспективе;</w:t>
      </w:r>
    </w:p>
    <w:p w14:paraId="4C4E3136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C2D442" w14:textId="77777777" w:rsidR="002D61F3" w:rsidRPr="002D61F3" w:rsidRDefault="002D61F3" w:rsidP="002D61F3">
      <w:pPr>
        <w:numPr>
          <w:ilvl w:val="1"/>
          <w:numId w:val="1"/>
        </w:numPr>
        <w:tabs>
          <w:tab w:val="left" w:pos="862"/>
        </w:tabs>
        <w:spacing w:after="0" w:line="0" w:lineRule="atLeast"/>
        <w:ind w:left="862" w:hanging="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жителей Камарчагского сельсовета тепловой энергией;</w:t>
      </w:r>
    </w:p>
    <w:p w14:paraId="4355DA8B" w14:textId="77777777" w:rsidR="002D61F3" w:rsidRPr="002D61F3" w:rsidRDefault="002D61F3" w:rsidP="002D61F3">
      <w:pPr>
        <w:spacing w:after="0" w:line="16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DD5FF" w14:textId="77777777" w:rsidR="002D61F3" w:rsidRPr="002D61F3" w:rsidRDefault="002D61F3" w:rsidP="002D61F3">
      <w:pPr>
        <w:numPr>
          <w:ilvl w:val="1"/>
          <w:numId w:val="1"/>
        </w:numPr>
        <w:tabs>
          <w:tab w:val="left" w:pos="928"/>
        </w:tabs>
        <w:spacing w:after="0" w:line="359" w:lineRule="auto"/>
        <w:ind w:left="2" w:right="20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новых объектов производственного и другого назначения, используемых в сфере теплоснабжения;</w:t>
      </w:r>
    </w:p>
    <w:p w14:paraId="5AF766C2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2E197C" w14:textId="77777777" w:rsidR="002D61F3" w:rsidRPr="002D61F3" w:rsidRDefault="002D61F3" w:rsidP="002D61F3">
      <w:pPr>
        <w:numPr>
          <w:ilvl w:val="1"/>
          <w:numId w:val="1"/>
        </w:numPr>
        <w:tabs>
          <w:tab w:val="left" w:pos="914"/>
        </w:tabs>
        <w:spacing w:after="0" w:line="377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качества жизни за последнее десятилетие обусловливает </w:t>
      </w:r>
    </w:p>
    <w:p w14:paraId="6394914C" w14:textId="77777777" w:rsidR="002D61F3" w:rsidRPr="002D61F3" w:rsidRDefault="002D61F3" w:rsidP="002D61F3">
      <w:pPr>
        <w:tabs>
          <w:tab w:val="left" w:pos="914"/>
        </w:tabs>
        <w:spacing w:after="0" w:line="37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соответствующего развития коммунальной инфраструктуры существующих объектов.</w:t>
      </w:r>
    </w:p>
    <w:p w14:paraId="5596F5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67BB89" w14:textId="77777777" w:rsidR="002D61F3" w:rsidRPr="002D61F3" w:rsidRDefault="002D61F3" w:rsidP="002D61F3">
      <w:pPr>
        <w:spacing w:after="0" w:line="2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923B5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Камарчагского сельсовета:</w:t>
      </w:r>
    </w:p>
    <w:p w14:paraId="05FAE713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7F8A9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центр: поселок Камарчага.</w:t>
      </w:r>
    </w:p>
    <w:p w14:paraId="08F374CE" w14:textId="77777777" w:rsidR="002D61F3" w:rsidRPr="002D61F3" w:rsidRDefault="002D61F3" w:rsidP="002D61F3">
      <w:pPr>
        <w:spacing w:after="0" w:line="16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D4C90A" w14:textId="77777777" w:rsidR="002D61F3" w:rsidRPr="002D61F3" w:rsidRDefault="002D61F3" w:rsidP="002D61F3">
      <w:pPr>
        <w:spacing w:after="0" w:line="39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 сельсовет наделен статусом сельского поселения и расположен в северо-западной части Манского района, п. Камарчага.</w:t>
      </w:r>
    </w:p>
    <w:p w14:paraId="44318C6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42A5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99DDB" w14:textId="77777777" w:rsidR="002D61F3" w:rsidRPr="002D61F3" w:rsidRDefault="002D61F3" w:rsidP="002D61F3">
      <w:pPr>
        <w:spacing w:after="0" w:line="37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69A843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6C68D3AD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61F3" w:rsidRPr="002D61F3">
          <w:pgSz w:w="11900" w:h="16840"/>
          <w:pgMar w:top="598" w:right="640" w:bottom="47" w:left="1418" w:header="0" w:footer="0" w:gutter="0"/>
          <w:cols w:space="0" w:equalWidth="0">
            <w:col w:w="9842"/>
          </w:cols>
          <w:docGrid w:linePitch="360"/>
        </w:sectPr>
      </w:pPr>
    </w:p>
    <w:p w14:paraId="0C8D7CAD" w14:textId="77777777" w:rsidR="002D61F3" w:rsidRPr="002D61F3" w:rsidRDefault="002D61F3" w:rsidP="002D61F3">
      <w:pPr>
        <w:spacing w:after="0" w:line="37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age7"/>
      <w:bookmarkEnd w:id="6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севере Камарчагский сельсовет граничит с Первомайским сельсоветом, на востоке с Каменским сельсоветом, на востоке с Разъезжинским сельсоветом, на юге с Шалинским сельсоветом, на западе с Березовским районом Красноярского края. Сельсовет располагается вдоль важных железнодорожных магистралей Москва – Владивосток, Красноярск – Абакан.</w:t>
      </w:r>
    </w:p>
    <w:p w14:paraId="2AF4B0D2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03612" w14:textId="77777777" w:rsidR="002D61F3" w:rsidRPr="002D61F3" w:rsidRDefault="002D61F3" w:rsidP="002D61F3">
      <w:pPr>
        <w:numPr>
          <w:ilvl w:val="0"/>
          <w:numId w:val="2"/>
        </w:numPr>
        <w:tabs>
          <w:tab w:val="left" w:pos="1068"/>
        </w:tabs>
        <w:spacing w:after="0" w:line="362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муниципального образования Камарчагский сельсовет входят сельские населенные пункты:</w:t>
      </w:r>
    </w:p>
    <w:p w14:paraId="3C96F27B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2980"/>
        <w:gridCol w:w="3360"/>
        <w:gridCol w:w="60"/>
      </w:tblGrid>
      <w:tr w:rsidR="002D61F3" w:rsidRPr="002D61F3" w14:paraId="2DB7559F" w14:textId="77777777" w:rsidTr="009816A2">
        <w:trPr>
          <w:trHeight w:val="312"/>
        </w:trPr>
        <w:tc>
          <w:tcPr>
            <w:tcW w:w="3380" w:type="dxa"/>
            <w:shd w:val="clear" w:color="auto" w:fill="auto"/>
            <w:vAlign w:val="bottom"/>
          </w:tcPr>
          <w:p w14:paraId="05E13D6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shd w:val="clear" w:color="auto" w:fill="auto"/>
            <w:vAlign w:val="bottom"/>
          </w:tcPr>
          <w:p w14:paraId="2CFCDD9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0" w:type="dxa"/>
            <w:gridSpan w:val="2"/>
            <w:shd w:val="clear" w:color="auto" w:fill="auto"/>
            <w:vAlign w:val="bottom"/>
          </w:tcPr>
          <w:p w14:paraId="7BCE203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  <w:t>Таблица 1. Состав сельсовета</w:t>
            </w:r>
          </w:p>
        </w:tc>
      </w:tr>
      <w:tr w:rsidR="002D61F3" w:rsidRPr="002D61F3" w14:paraId="41219AC1" w14:textId="77777777" w:rsidTr="009816A2">
        <w:trPr>
          <w:trHeight w:val="122"/>
        </w:trPr>
        <w:tc>
          <w:tcPr>
            <w:tcW w:w="3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5C74A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F4E85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83179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14:paraId="142DEE7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70072061" w14:textId="77777777" w:rsidTr="009816A2">
        <w:trPr>
          <w:trHeight w:val="242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3AA3F2" w14:textId="77777777" w:rsidR="002D61F3" w:rsidRPr="002D61F3" w:rsidRDefault="002D61F3" w:rsidP="002D61F3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  населенного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B05FD9" w14:textId="77777777" w:rsidR="002D61F3" w:rsidRPr="002D61F3" w:rsidRDefault="002D61F3" w:rsidP="002D61F3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 от  центра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59AEA5" w14:textId="77777777" w:rsidR="002D61F3" w:rsidRPr="002D61F3" w:rsidRDefault="002D61F3" w:rsidP="002D61F3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от центра, км</w:t>
            </w:r>
          </w:p>
        </w:tc>
        <w:tc>
          <w:tcPr>
            <w:tcW w:w="60" w:type="dxa"/>
            <w:vMerge/>
            <w:shd w:val="clear" w:color="auto" w:fill="auto"/>
            <w:vAlign w:val="bottom"/>
          </w:tcPr>
          <w:p w14:paraId="198DCD3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0A7BA091" w14:textId="77777777" w:rsidTr="009816A2">
        <w:trPr>
          <w:trHeight w:val="300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72222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5D26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поселения, км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B623F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58DC2E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3A86DA34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CBA36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поселок Камарчага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499B1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Административный центр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D06D73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5703740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45E33459" w14:textId="77777777" w:rsidTr="009816A2">
        <w:trPr>
          <w:trHeight w:val="268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6DE1E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Новоникольск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7FE256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1AD66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3DA0337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3D7638D2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5C053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3FC7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D6254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7C6157E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09683A3B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6EAC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Правый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DD818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BEBA6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63031C7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693551E3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8EAEF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Самарка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B292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C6748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1471B4E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1275FBD5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93611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поселок Сорокино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013B5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4FA14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15EBCF2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34AE1DC" w14:textId="77777777" w:rsidR="002D61F3" w:rsidRPr="002D61F3" w:rsidRDefault="002D61F3" w:rsidP="002D61F3">
      <w:pPr>
        <w:spacing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C799B2" w14:textId="77777777" w:rsidR="002D61F3" w:rsidRPr="002D61F3" w:rsidRDefault="002D61F3" w:rsidP="002D61F3">
      <w:pPr>
        <w:spacing w:after="0" w:line="36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численности населения Камарчагский сельский совет является одним из крупных в Манском районе. По данным на 01.01.09 г. здесь постоянно проживают 2817 человек, из них в п. Камарчага – 2049 человек, д. </w:t>
      </w:r>
      <w:proofErr w:type="spellStart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Новоникольск</w:t>
      </w:r>
      <w:proofErr w:type="spellEnd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441 человек, д. </w:t>
      </w:r>
      <w:proofErr w:type="spellStart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Новосельск</w:t>
      </w:r>
      <w:proofErr w:type="spellEnd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99 человек, д. Правый – 12 человек, д. Самарка – 20 человек, п. Сорокино – 196 человек.</w:t>
      </w:r>
    </w:p>
    <w:p w14:paraId="56604DA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8EFF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A1B0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4B24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E7B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72FFD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CDAF3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C9036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94D95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C62C4A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1F4A0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66F4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C0F6E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CBE2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CD08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0C4048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AEF973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89452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2F45D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96D3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40588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5919CA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6</w:t>
      </w:r>
    </w:p>
    <w:p w14:paraId="1E3433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AC48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366412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DD2E4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4663B1" w14:textId="77777777" w:rsidR="002D61F3" w:rsidRPr="002D61F3" w:rsidRDefault="002D61F3" w:rsidP="002D61F3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6B52B8" w14:textId="77777777" w:rsidR="002D61F3" w:rsidRPr="002D61F3" w:rsidRDefault="002D61F3" w:rsidP="002D61F3">
      <w:pPr>
        <w:spacing w:after="0" w:line="372" w:lineRule="auto"/>
        <w:ind w:right="3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7" w:name="page8"/>
      <w:bookmarkEnd w:id="7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14:paraId="3F513961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2A132498" w14:textId="77777777" w:rsidR="002D61F3" w:rsidRPr="002D61F3" w:rsidRDefault="002D61F3" w:rsidP="002D61F3">
      <w:pPr>
        <w:tabs>
          <w:tab w:val="left" w:pos="280"/>
        </w:tabs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1.1.</w:t>
      </w: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ab/>
        <w:t>Существующее состояние</w:t>
      </w:r>
    </w:p>
    <w:p w14:paraId="3B6F9357" w14:textId="77777777" w:rsidR="002D61F3" w:rsidRPr="002D61F3" w:rsidRDefault="002D61F3" w:rsidP="002D61F3">
      <w:pPr>
        <w:spacing w:after="0" w:line="1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744C51" w14:textId="77777777" w:rsidR="002D61F3" w:rsidRPr="002D61F3" w:rsidRDefault="002D61F3" w:rsidP="002D61F3">
      <w:pPr>
        <w:spacing w:after="0" w:line="359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На протяжении ряда лет все объекты социальной и производственной сферы содержались за счет средств базовых предприятий. В настоящее время все предприятия сократили объемы производства или полностью прекратили свое существование. Все котельные, теплосети были построены и введены в эксплуатацию более 20 лет назад. И ни разу не подвергались капитальному ремонту и реконструкции, а эксплуатировались до полного износа, в основном применяя ремонт по принципу «латания дыр».</w:t>
      </w:r>
    </w:p>
    <w:p w14:paraId="02A0A5DB" w14:textId="77777777" w:rsidR="002D61F3" w:rsidRPr="002D61F3" w:rsidRDefault="002D61F3" w:rsidP="002D61F3">
      <w:pPr>
        <w:spacing w:after="0" w:line="8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80781A5" w14:textId="77777777" w:rsidR="002D61F3" w:rsidRPr="002D61F3" w:rsidRDefault="002D61F3" w:rsidP="002D61F3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Теплоснабжение индивидуальной жилой застройки осуществляется от локальных источников. Основным видом топлива является уголь. Для горячего водоснабжения население в основном пользуются электроводонагревателями.</w:t>
      </w:r>
    </w:p>
    <w:p w14:paraId="030594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2E13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9B99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E5CC4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F1A45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3B98A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55CAEF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B1013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8859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DA5D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39EBC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16E9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0B230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4BF5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13125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B27E5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A5FC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DEBC4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E9B7C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53CFC4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FA8051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D82B8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F09E04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8EE241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2EA67F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5A2FC4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8B59E5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A8953E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164203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934449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537CBD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894BEE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D6D0AD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B45F9A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7</w:t>
      </w:r>
    </w:p>
    <w:p w14:paraId="568664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C32E32" w14:textId="77777777" w:rsidR="002D61F3" w:rsidRPr="002D61F3" w:rsidRDefault="002D61F3" w:rsidP="002D61F3">
      <w:pPr>
        <w:spacing w:after="0" w:line="38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D02BE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6"/>
          <w:szCs w:val="20"/>
          <w:lang w:eastAsia="ru-RU"/>
        </w:rPr>
      </w:pPr>
      <w:bookmarkStart w:id="8" w:name="page9"/>
      <w:bookmarkEnd w:id="8"/>
      <w:r w:rsidRPr="002D61F3">
        <w:rPr>
          <w:rFonts w:ascii="Times New Roman" w:eastAsia="Times New Roman" w:hAnsi="Times New Roman" w:cs="Arial"/>
          <w:b/>
          <w:sz w:val="26"/>
          <w:szCs w:val="20"/>
          <w:lang w:eastAsia="ru-RU"/>
        </w:rPr>
        <w:lastRenderedPageBreak/>
        <w:t>Данные по потребителям тепловой энергии</w:t>
      </w:r>
    </w:p>
    <w:p w14:paraId="5B30FA95" w14:textId="77777777" w:rsidR="002D61F3" w:rsidRPr="002D61F3" w:rsidRDefault="002D61F3" w:rsidP="002D61F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0A12C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noProof/>
          <w:sz w:val="26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BDBABE8" wp14:editId="355EEA14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6195060" cy="85026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50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F1E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BA712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093A9E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E8E5F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0CA3A2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25A2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E3EBB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D5AEE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A2D5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F171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AA1B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E648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065A2A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1D11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2B630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839E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5D9D4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66D55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13B89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9D12A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E096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0A3C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B10B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1B238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2EC6C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8CF79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025A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6638F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AA44E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C7388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35358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543BF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8E23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F91B9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A577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E95A4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395D1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BB5FD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B8A0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F9E4D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CD08F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DCAA3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79EC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7F18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BC9489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F29B5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3EA51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7500B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CE0EF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2107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3AD6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4516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8744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629B2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8E62B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123EBB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16C8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7238F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37F46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FA906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6409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D4DB4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EE6A3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6ED9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8DF7D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B6A26A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58F6C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00400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A44F0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7902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73400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6D24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32838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01549E" w14:textId="77777777" w:rsidR="002D61F3" w:rsidRPr="002D61F3" w:rsidRDefault="002D61F3" w:rsidP="002D61F3">
      <w:pPr>
        <w:spacing w:after="0" w:line="23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3182BE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8</w:t>
      </w:r>
    </w:p>
    <w:p w14:paraId="11593C8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7" w:right="1440" w:bottom="47" w:left="1440" w:header="0" w:footer="0" w:gutter="0"/>
          <w:cols w:space="0" w:equalWidth="0">
            <w:col w:w="9020"/>
          </w:cols>
          <w:docGrid w:linePitch="360"/>
        </w:sectPr>
      </w:pPr>
    </w:p>
    <w:p w14:paraId="2773A0F8" w14:textId="77777777" w:rsidR="002D61F3" w:rsidRPr="002D61F3" w:rsidRDefault="002D61F3" w:rsidP="002D61F3">
      <w:pPr>
        <w:spacing w:after="0" w:line="0" w:lineRule="atLeast"/>
        <w:jc w:val="righ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9" w:name="page10"/>
      <w:bookmarkEnd w:id="9"/>
      <w:r w:rsidRPr="002D61F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 xml:space="preserve">Таблица </w:t>
      </w: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2.</w:t>
      </w:r>
      <w:r w:rsidRPr="002D61F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Расчёт тепловых потерь</w:t>
      </w:r>
    </w:p>
    <w:p w14:paraId="19F31E17" w14:textId="77777777" w:rsidR="002D61F3" w:rsidRPr="002D61F3" w:rsidRDefault="002D61F3" w:rsidP="002D61F3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2D61F3" w:rsidRPr="002D61F3" w14:paraId="0D081697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ED6239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81FF30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CBC377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7BA82F09" w14:textId="77777777" w:rsidR="002D61F3" w:rsidRPr="002D61F3" w:rsidRDefault="002D61F3" w:rsidP="002D61F3">
            <w:pPr>
              <w:spacing w:after="0" w:line="265" w:lineRule="exact"/>
              <w:ind w:right="120"/>
              <w:jc w:val="righ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Id</w:t>
            </w:r>
            <w:proofErr w:type="spellEnd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ис</w:t>
            </w:r>
            <w:proofErr w:type="spellEnd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7E215A8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09C2E8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2B2311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911E15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DFFE52E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Таблицы</w:t>
            </w:r>
          </w:p>
        </w:tc>
      </w:tr>
      <w:tr w:rsidR="002D61F3" w:rsidRPr="002D61F3" w14:paraId="0B7F86DF" w14:textId="77777777" w:rsidTr="009816A2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0A57628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556B3C9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Начальный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0E014B0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Конечный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62A6EB0E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точни</w:t>
            </w:r>
            <w:proofErr w:type="spellEnd"/>
            <w:r w:rsidRPr="002D61F3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389470CC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Длина,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31B80D7D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по-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7CEA43E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об-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423C10C5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Тип про-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155C2837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нормативных</w:t>
            </w:r>
          </w:p>
        </w:tc>
      </w:tr>
      <w:tr w:rsidR="002D61F3" w:rsidRPr="002D61F3" w14:paraId="57E2A54B" w14:textId="77777777" w:rsidTr="009816A2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3665D80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  <w:t>Id</w:t>
            </w:r>
            <w:proofErr w:type="spellEnd"/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7C1D552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0C59172F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50DB215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ка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019AFA73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3186BA36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дающего, м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8A27872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ратного, м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2BF36FB1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кладки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351092F6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потерь</w:t>
            </w:r>
          </w:p>
        </w:tc>
      </w:tr>
      <w:tr w:rsidR="002D61F3" w:rsidRPr="002D61F3" w14:paraId="24058BE0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C201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84C2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AF462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23C825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C21C3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C05B3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9327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91CA1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02731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6AD03C6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D3E06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54829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22DD6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Школа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93BC42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A310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26C4F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EE3C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558EB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5172C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C0F3BF2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76A7B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0CB06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D9587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Сельсовет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235AF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64B29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24C31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5D40F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91337F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714FC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F6F6C3D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7B900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52141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9C09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BE8C4C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18E37F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DC7F90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169E0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9C099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1E74B1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432C0A4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98340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0FEE0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2AFF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9D4D6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AE5B2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ECBE7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54A5E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6CE58F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AF6E9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34F1474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15445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EBCC0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FFA74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C1FEA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522F3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EB45B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FA3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95190D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EEDF17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05FE20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47508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E9CCB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5FA21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D9E78E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9509F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ABA78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7211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C4B09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678B82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A7FE080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E09D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7D6AC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75578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AC126A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4B38B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CB6D8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3635A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B51E6F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5D6F33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2FC6C1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D47AC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76C37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35754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E14F2E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A7738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06BC8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7B8EB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1FC0A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2D9D68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4C64C2E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CC330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CE90F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C7CD7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6E42E2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08BED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DA60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28352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8C4A39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084EDD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2777FB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6536A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EEC2D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B59CF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53173B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AEFD0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2F255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8E60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5D8FF4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6875A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323D29E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6C1BE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762C4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D79B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82ED66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A10F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C97BF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A5A153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2ACAE3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B6493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419E594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3D91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BCB54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824D4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BDF16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0A023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4E7A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37D77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52F73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E27E7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B3C290E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895CD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BCA57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2480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637AA8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65611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4B667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A676F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2DA65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3003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905DC7E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FFC73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8A7BF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C35C8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C1B7E2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B810E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6E13E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FFAEB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DF465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99CAC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E0A9D39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872D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8B5EC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EDD1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359AEB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850D1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46F3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3B89F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29962B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7296A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3925042D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3E722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AE2D9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18CC01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5738C0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28F74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A3AE0B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58C5DE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BC8BE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40D481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7C5FB02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1DFC6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7DA6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3247A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Детский сад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F2DDC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320F1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A380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5423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AC6C7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F875A5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7A85EF5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3B3AD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4C3B8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941DC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46570C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862A5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135AA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93C5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DCABA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0E0AF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57654A3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4FBE7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4B80F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9EC55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04828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0F4CA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FD836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A7F31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25BB49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8E91A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79D97A6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99C80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9CAEE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EFC53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6E9AD6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36F03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AB2E9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786A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64FA0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D7A338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1FD064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CFA25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93676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F3A4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FF7AD9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189FC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B7C54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172E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60915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B4751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A6D43E1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E7264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B4C3D1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C91F17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BA79FE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E6C76F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DD61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8A6E33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B23F18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2B47C5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B33B2EC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D1FD8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9233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C93E9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73DF03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3F1E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86C43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2E42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97620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990A7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0CAD0E5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64085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9FB33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B09C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A2744C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548E7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EAF3C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97E79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DAB08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B73DC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1B37B95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BC987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32CF3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43AA2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E4413C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78BA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64B2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9E192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86614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B1025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561D319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98AA8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D35EC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E8DA2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06EC48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A34A6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6AB08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040E9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B0192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C2FC9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F56FCE4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EC4B8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A9E5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3A164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764A82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5427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3454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A5157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359FA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3A4AD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0C6B7CC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0934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8F5D43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F9DC4E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859E0A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0CA94B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C77CE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FC83E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1C4F1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D4A43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763FEA8" w14:textId="77777777" w:rsidTr="009816A2">
        <w:trPr>
          <w:trHeight w:val="484"/>
        </w:trPr>
        <w:tc>
          <w:tcPr>
            <w:tcW w:w="480" w:type="dxa"/>
            <w:shd w:val="clear" w:color="auto" w:fill="auto"/>
            <w:vAlign w:val="bottom"/>
          </w:tcPr>
          <w:p w14:paraId="3285BD3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14:paraId="4FB8B1F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14:paraId="7B90E39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0077156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37D07A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14:paraId="1E9A84F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28EB656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14:paraId="699CDA7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4175986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14:paraId="322D5411" w14:textId="77777777" w:rsidR="002D61F3" w:rsidRPr="002D61F3" w:rsidRDefault="002D61F3" w:rsidP="002D61F3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388" w:right="620" w:bottom="11" w:left="1440" w:header="0" w:footer="0" w:gutter="0"/>
          <w:cols w:space="0" w:equalWidth="0">
            <w:col w:w="14780"/>
          </w:cols>
          <w:docGrid w:linePitch="360"/>
        </w:sect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2D61F3" w:rsidRPr="002D61F3" w14:paraId="31D8DFE4" w14:textId="77777777" w:rsidTr="009816A2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FECC46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0" w:name="page11"/>
            <w:bookmarkEnd w:id="10"/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F4078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89076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E8D2E" w14:textId="77777777" w:rsidR="002D61F3" w:rsidRPr="002D61F3" w:rsidRDefault="002D61F3" w:rsidP="002D61F3">
            <w:pPr>
              <w:spacing w:after="0" w:line="0" w:lineRule="atLeas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AAFA7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57C8DA" w14:textId="77777777" w:rsidR="002D61F3" w:rsidRPr="002D61F3" w:rsidRDefault="002D61F3" w:rsidP="002D61F3">
            <w:pPr>
              <w:spacing w:after="0" w:line="0" w:lineRule="atLeas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12551" w14:textId="77777777" w:rsidR="002D61F3" w:rsidRPr="002D61F3" w:rsidRDefault="002D61F3" w:rsidP="002D61F3">
            <w:pPr>
              <w:spacing w:after="0" w:line="0" w:lineRule="atLeas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C17144" w14:textId="77777777" w:rsidR="002D61F3" w:rsidRPr="002D61F3" w:rsidRDefault="002D61F3" w:rsidP="002D61F3">
            <w:pPr>
              <w:spacing w:after="0" w:line="0" w:lineRule="atLeas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22F334" w14:textId="77777777" w:rsidR="002D61F3" w:rsidRPr="002D61F3" w:rsidRDefault="002D61F3" w:rsidP="002D61F3">
            <w:pPr>
              <w:spacing w:after="0" w:line="0" w:lineRule="atLeas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8B58C9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120B09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3E56F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9B6E3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E0131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4839E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E2651A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4D7EE5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09F8F9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A143DF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047E32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DE6640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057B5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59AD7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61A265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004E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E9412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762FB8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11848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705D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18CC588" w14:textId="77777777" w:rsidTr="009816A2">
        <w:trPr>
          <w:trHeight w:val="6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2CF59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39644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C97EB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0F1AC8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833E8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019828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370057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14B9D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B05DD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3AA78D2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82A881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873C4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1F1F7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8001D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F91C1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8A4F5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9D20B8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FD2B4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71327B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3710ED38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E9C57D" w14:textId="77777777" w:rsidR="002D61F3" w:rsidRPr="002D61F3" w:rsidRDefault="002D61F3" w:rsidP="002D61F3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4A24E6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6793F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66318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45747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F5042D" w14:textId="77777777" w:rsidR="002D61F3" w:rsidRPr="002D61F3" w:rsidRDefault="002D61F3" w:rsidP="002D61F3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AE13D5" w14:textId="77777777" w:rsidR="002D61F3" w:rsidRPr="002D61F3" w:rsidRDefault="002D61F3" w:rsidP="002D61F3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3B91EB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9BF69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E18C7F8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696186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CF25E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DC8B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38E38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7C7DF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FA409C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8D5126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6F0CA7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45213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2ED018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BC78BF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70F06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C3A86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1FB94D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14A8F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A4194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6B70B7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02334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E34C2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0C71A2F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5F9872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67F42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0E527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7F427A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61D9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49C01B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5BC9FD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60C442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5C72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A023EAF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445B2F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6AF94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EB205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4599BB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275DD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48092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94D7CA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27556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04DF9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CF968AD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B7419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11C99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6F458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CC05B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33E7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80ACBC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F56AE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5D156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0AA8C5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5027E4E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31B042" w14:textId="77777777" w:rsidR="002D61F3" w:rsidRPr="002D61F3" w:rsidRDefault="002D61F3" w:rsidP="002D61F3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438DC0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A1B3F2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8149C5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F7D1F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3F1B44" w14:textId="77777777" w:rsidR="002D61F3" w:rsidRPr="002D61F3" w:rsidRDefault="002D61F3" w:rsidP="002D61F3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05E96E" w14:textId="77777777" w:rsidR="002D61F3" w:rsidRPr="002D61F3" w:rsidRDefault="002D61F3" w:rsidP="002D61F3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D8DFC1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0CAAD5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C963439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B43068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B1D6D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8C579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81E8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8729F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626A68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990B06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48A6B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19E63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07FBB4C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5E5D14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93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25911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3C34D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C3DDE5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24601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878AFB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B883D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D669D2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A6791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F623071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4133F1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94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727C8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FB73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C5462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1FFE7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72B21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27DEEC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9FDC2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CD8488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918D45E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E9537E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95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34C6B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B922D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7983D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2C53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15869B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9D328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86801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EDEFE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</w:tbl>
    <w:p w14:paraId="4898127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09EE1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10000C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29FD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FC52D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02AFE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2270A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47B02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33E601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F990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321B6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5240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7BB3E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B1A4C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70A089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F80F4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6E415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CD671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F9D2C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18C1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6BDE9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ABAF3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B6CFF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FA252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5535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E7E3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6FEB35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10</w:t>
      </w:r>
    </w:p>
    <w:p w14:paraId="34337C0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Calibri" w:eastAsia="Calibri" w:hAnsi="Calibr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546D26A" wp14:editId="5902FB7B">
            <wp:simplePos x="0" y="0"/>
            <wp:positionH relativeFrom="page">
              <wp:posOffset>-155575</wp:posOffset>
            </wp:positionH>
            <wp:positionV relativeFrom="page">
              <wp:posOffset>117475</wp:posOffset>
            </wp:positionV>
            <wp:extent cx="10689590" cy="6492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A0DC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1" w:name="page1"/>
      <w:bookmarkEnd w:id="11"/>
    </w:p>
    <w:p w14:paraId="06607BF2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E7F99C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03C31B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04C87C2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300F97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7700C5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096875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9D44DE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0BE9E92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D60B39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D796EC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69BF03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75AFD45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8B2F5A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486698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38BF8F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BDA5AF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2E19E8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8AD211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CA9C52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7FCF6B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E92390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AA38EB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FA82C4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1B843A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507B0F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31BB02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842385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F7734F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38121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1BE4D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10.1</w:t>
      </w:r>
    </w:p>
    <w:p w14:paraId="3626BAB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411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p w14:paraId="06D5B13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bookmarkStart w:id="12" w:name="page12"/>
      <w:bookmarkEnd w:id="12"/>
      <w:r w:rsidRPr="002D61F3">
        <w:rPr>
          <w:rFonts w:ascii="Times New Roman" w:eastAsia="Times New Roman" w:hAnsi="Times New Roman" w:cs="Arial"/>
          <w:b/>
          <w:sz w:val="27"/>
          <w:szCs w:val="20"/>
          <w:lang w:eastAsia="ru-RU"/>
        </w:rPr>
        <w:lastRenderedPageBreak/>
        <w:t>Пьезометрический график №1</w:t>
      </w:r>
    </w:p>
    <w:p w14:paraId="4EFC16F8" w14:textId="77777777" w:rsidR="002D61F3" w:rsidRPr="002D61F3" w:rsidRDefault="002D61F3" w:rsidP="002D61F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27688C1" wp14:editId="7869439A">
            <wp:simplePos x="0" y="0"/>
            <wp:positionH relativeFrom="column">
              <wp:posOffset>27305</wp:posOffset>
            </wp:positionH>
            <wp:positionV relativeFrom="paragraph">
              <wp:posOffset>24130</wp:posOffset>
            </wp:positionV>
            <wp:extent cx="9311640" cy="4913630"/>
            <wp:effectExtent l="0" t="0" r="381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A04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54FB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E3BC10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6903D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C4D77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8C0A2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6EBDB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718B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11A02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3A7D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F6BF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D2FF7D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43F6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4FCA1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607DE6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6EC8C7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BD5395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04F04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83C14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F9B35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693E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9BC9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97547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9130C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00915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8381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B17198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03AD5C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C2965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B390FF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2563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5E3C4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3B9DC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C20AC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7E7A4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260F7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2C5D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0597E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A1C6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49C65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A4AD2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37172A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48B62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81D5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D76BD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507384" w14:textId="77777777" w:rsidR="002D61F3" w:rsidRPr="002D61F3" w:rsidRDefault="002D61F3" w:rsidP="002D61F3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6C5E15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11</w:t>
      </w:r>
    </w:p>
    <w:p w14:paraId="6D61F7E9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3" w:name="page13"/>
    <w:bookmarkEnd w:id="13"/>
    <w:p w14:paraId="62708CE5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5375EF" wp14:editId="11E04FEF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B183C29" id="Прямая соединительная линия 1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" strokeweight=".96pt">
                <w10:wrap anchorx="page" anchory="page"/>
              </v:line>
            </w:pict>
          </mc:Fallback>
        </mc:AlternateContent>
      </w:r>
      <w:r w:rsidRPr="002D61F3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Пьезометрический график №2</w:t>
      </w:r>
    </w:p>
    <w:p w14:paraId="12DA12B9" w14:textId="77777777" w:rsidR="002D61F3" w:rsidRPr="002D61F3" w:rsidRDefault="002D61F3" w:rsidP="002D61F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65672BE9" wp14:editId="420C6A4D">
            <wp:simplePos x="0" y="0"/>
            <wp:positionH relativeFrom="column">
              <wp:posOffset>525780</wp:posOffset>
            </wp:positionH>
            <wp:positionV relativeFrom="paragraph">
              <wp:posOffset>228600</wp:posOffset>
            </wp:positionV>
            <wp:extent cx="8314690" cy="547878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547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CFB6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15811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067E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C2B81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1F1C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A1504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9158C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08CC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A1BE2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08B0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7402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9CCAF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22502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06AA9E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05282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E18E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13393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8647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6CEC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EB1B88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30232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58F9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E73ED0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58672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792B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75E8F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782C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4FBD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3548D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85EF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9FCA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300B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44319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2E73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0ED7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7C2D1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DBF7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AFB92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5E317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9C22C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EE2A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DC33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DAA46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56078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6C81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A7EDC3" w14:textId="77777777" w:rsidR="002D61F3" w:rsidRPr="002D61F3" w:rsidRDefault="002D61F3" w:rsidP="002D61F3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59266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12</w:t>
      </w:r>
    </w:p>
    <w:p w14:paraId="10244CF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p w14:paraId="5BA85A2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14" w:name="page14"/>
      <w:bookmarkEnd w:id="14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2. Перспективные балансы тепловой мощности источников тепловой</w:t>
      </w:r>
    </w:p>
    <w:p w14:paraId="649717CE" w14:textId="77777777" w:rsidR="002D61F3" w:rsidRPr="002D61F3" w:rsidRDefault="002D61F3" w:rsidP="002D61F3">
      <w:pPr>
        <w:spacing w:after="0" w:line="17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37915E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энергии и тепловой нагрузки потребителей</w:t>
      </w:r>
    </w:p>
    <w:p w14:paraId="274AE1A4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EBF216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2.1. Существующие значения установленной тепловой мощности ос-</w:t>
      </w:r>
    </w:p>
    <w:p w14:paraId="05722C11" w14:textId="77777777" w:rsidR="002D61F3" w:rsidRPr="002D61F3" w:rsidRDefault="002D61F3" w:rsidP="002D61F3">
      <w:pPr>
        <w:spacing w:after="0" w:line="163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0811372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proofErr w:type="spellStart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новного</w:t>
      </w:r>
      <w:proofErr w:type="spellEnd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оборудования источников тепловой энергии</w:t>
      </w:r>
    </w:p>
    <w:p w14:paraId="177DCF1A" w14:textId="77777777" w:rsidR="002D61F3" w:rsidRPr="002D61F3" w:rsidRDefault="002D61F3" w:rsidP="002D61F3">
      <w:pPr>
        <w:spacing w:after="0" w:line="1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8"/>
        <w:gridCol w:w="2912"/>
        <w:gridCol w:w="4400"/>
      </w:tblGrid>
      <w:tr w:rsidR="002D61F3" w:rsidRPr="002D61F3" w14:paraId="77A92438" w14:textId="77777777" w:rsidTr="009816A2">
        <w:trPr>
          <w:trHeight w:val="262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7EDC8E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bookmarkStart w:id="15" w:name="_Hlk57189391"/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91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011B3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3B8E7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</w:tr>
      <w:tr w:rsidR="002D61F3" w:rsidRPr="002D61F3" w14:paraId="5D231A95" w14:textId="77777777" w:rsidTr="009816A2">
        <w:trPr>
          <w:trHeight w:val="276"/>
        </w:trPr>
        <w:tc>
          <w:tcPr>
            <w:tcW w:w="204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DF824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291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9613C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823474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7382D50C" w14:textId="77777777" w:rsidTr="009816A2">
        <w:trPr>
          <w:trHeight w:val="127"/>
        </w:trPr>
        <w:tc>
          <w:tcPr>
            <w:tcW w:w="20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BFBB2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7C2FD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4364E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29CFBB7D" w14:textId="77777777" w:rsidTr="009816A2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34131C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CE0CC9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CD5F59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</w:tr>
      <w:tr w:rsidR="002D61F3" w:rsidRPr="002D61F3" w14:paraId="4F39AB94" w14:textId="77777777" w:rsidTr="009816A2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58824E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BA04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90E1F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</w:tr>
      <w:bookmarkEnd w:id="15"/>
    </w:tbl>
    <w:p w14:paraId="7278275A" w14:textId="77777777" w:rsidR="002D61F3" w:rsidRPr="002D61F3" w:rsidRDefault="002D61F3" w:rsidP="002D61F3">
      <w:pPr>
        <w:spacing w:after="0" w:line="3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8A98B1" w14:textId="77777777" w:rsidR="002D61F3" w:rsidRPr="002D61F3" w:rsidRDefault="002D61F3" w:rsidP="002D61F3">
      <w:pPr>
        <w:spacing w:after="0" w:line="36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2.2. Значения существующей и перспективной тепловой мощности </w:t>
      </w:r>
      <w:proofErr w:type="spellStart"/>
      <w:proofErr w:type="gramStart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тепловой энергии нетто</w:t>
      </w: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2140"/>
        <w:gridCol w:w="1980"/>
        <w:gridCol w:w="1900"/>
      </w:tblGrid>
      <w:tr w:rsidR="002D61F3" w:rsidRPr="002D61F3" w14:paraId="7F4A2390" w14:textId="77777777" w:rsidTr="009816A2">
        <w:trPr>
          <w:trHeight w:val="243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106E7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6B36A8" w14:textId="77777777" w:rsidR="002D61F3" w:rsidRPr="002D61F3" w:rsidRDefault="002D61F3" w:rsidP="002D61F3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 рас-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1C99EE" w14:textId="77777777" w:rsidR="002D61F3" w:rsidRPr="002D61F3" w:rsidRDefault="002D61F3" w:rsidP="002D61F3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Мощность тепловой энергии нетто,</w:t>
            </w:r>
          </w:p>
        </w:tc>
      </w:tr>
      <w:tr w:rsidR="002D61F3" w:rsidRPr="002D61F3" w14:paraId="5E7A9D01" w14:textId="77777777" w:rsidTr="009816A2">
        <w:trPr>
          <w:trHeight w:val="300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433EE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1EE6D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полагаемая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мощ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B4ADC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0BB258B3" w14:textId="77777777" w:rsidTr="009816A2">
        <w:trPr>
          <w:trHeight w:val="124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E60BC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5D9D2B" w14:textId="77777777" w:rsidR="002D61F3" w:rsidRPr="002D61F3" w:rsidRDefault="002D61F3" w:rsidP="002D61F3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ность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 источника,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633AFD" w14:textId="77777777" w:rsidR="002D61F3" w:rsidRPr="002D61F3" w:rsidRDefault="002D61F3" w:rsidP="002D61F3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существующие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DAB083" w14:textId="77777777" w:rsidR="002D61F3" w:rsidRPr="002D61F3" w:rsidRDefault="002D61F3" w:rsidP="002D61F3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перспективные</w:t>
            </w:r>
          </w:p>
        </w:tc>
      </w:tr>
      <w:tr w:rsidR="002D61F3" w:rsidRPr="002D61F3" w14:paraId="7754DB4D" w14:textId="77777777" w:rsidTr="009816A2">
        <w:trPr>
          <w:trHeight w:val="1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18CF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89B39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BAF20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E4F34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2D61F3" w:rsidRPr="002D61F3" w14:paraId="7A4943E5" w14:textId="77777777" w:rsidTr="009816A2">
        <w:trPr>
          <w:trHeight w:val="3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6E1F5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B45A7D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00551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DFBF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2D61F3" w:rsidRPr="002D61F3" w14:paraId="3CD4BB5F" w14:textId="77777777" w:rsidTr="009816A2">
        <w:trPr>
          <w:trHeight w:val="268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BE9582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7A9D08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E6F89A" w14:textId="77777777" w:rsidR="002D61F3" w:rsidRPr="002D61F3" w:rsidRDefault="002D61F3" w:rsidP="002D61F3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DBE45F" w14:textId="77777777" w:rsidR="002D61F3" w:rsidRPr="002D61F3" w:rsidRDefault="002D61F3" w:rsidP="002D61F3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</w:tr>
      <w:tr w:rsidR="002D61F3" w:rsidRPr="002D61F3" w14:paraId="5B4923FC" w14:textId="77777777" w:rsidTr="009816A2">
        <w:trPr>
          <w:trHeight w:val="26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25017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B5A617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B1B03A" w14:textId="77777777" w:rsidR="002D61F3" w:rsidRPr="002D61F3" w:rsidRDefault="002D61F3" w:rsidP="002D61F3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C25BD1" w14:textId="77777777" w:rsidR="002D61F3" w:rsidRPr="002D61F3" w:rsidRDefault="002D61F3" w:rsidP="002D61F3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</w:tr>
    </w:tbl>
    <w:p w14:paraId="1FF66A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54A60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7143CA" w14:textId="77777777" w:rsidR="002D61F3" w:rsidRPr="002D61F3" w:rsidRDefault="002D61F3" w:rsidP="002D61F3">
      <w:pPr>
        <w:spacing w:after="0" w:line="3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42648A" w14:textId="77777777" w:rsidR="002D61F3" w:rsidRPr="002D61F3" w:rsidRDefault="002D61F3" w:rsidP="002D61F3">
      <w:pPr>
        <w:spacing w:after="0" w:line="369" w:lineRule="auto"/>
        <w:ind w:right="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2.3. Затраты существующей и перспективной тепловой мощности на хозяйственные нужды тепловых сетей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80"/>
        <w:gridCol w:w="2560"/>
      </w:tblGrid>
      <w:tr w:rsidR="002D61F3" w:rsidRPr="002D61F3" w14:paraId="137722DD" w14:textId="77777777" w:rsidTr="009816A2">
        <w:trPr>
          <w:trHeight w:val="243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17D8E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E8D66F" w14:textId="77777777" w:rsidR="002D61F3" w:rsidRPr="002D61F3" w:rsidRDefault="002D61F3" w:rsidP="002D61F3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Существующие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затра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2D61F3" w:rsidRPr="002D61F3" w14:paraId="43DABF5C" w14:textId="77777777" w:rsidTr="009816A2">
        <w:trPr>
          <w:trHeight w:val="276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81372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D95D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ты тепловой мощно-</w:t>
            </w:r>
          </w:p>
        </w:tc>
      </w:tr>
      <w:tr w:rsidR="002D61F3" w:rsidRPr="002D61F3" w14:paraId="1B566650" w14:textId="77777777" w:rsidTr="009816A2">
        <w:trPr>
          <w:trHeight w:val="276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EC0D3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C45DFC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сти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 xml:space="preserve"> на хоз. нужды те-</w:t>
            </w:r>
          </w:p>
        </w:tc>
      </w:tr>
      <w:tr w:rsidR="002D61F3" w:rsidRPr="002D61F3" w14:paraId="63274354" w14:textId="77777777" w:rsidTr="009816A2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9FD5C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89DB6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пловых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 сетей,</w:t>
            </w:r>
          </w:p>
        </w:tc>
      </w:tr>
      <w:tr w:rsidR="002D61F3" w:rsidRPr="002D61F3" w14:paraId="131421CD" w14:textId="77777777" w:rsidTr="009816A2">
        <w:trPr>
          <w:trHeight w:val="300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4EE33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700FA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3ABD31DA" w14:textId="77777777" w:rsidTr="009816A2">
        <w:trPr>
          <w:trHeight w:val="268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1838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007609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0,03</w:t>
            </w:r>
          </w:p>
        </w:tc>
      </w:tr>
    </w:tbl>
    <w:p w14:paraId="072E58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7FF6A15" w14:textId="77777777" w:rsidR="002D61F3" w:rsidRPr="002D61F3" w:rsidRDefault="002D61F3" w:rsidP="002D61F3">
      <w:pPr>
        <w:spacing w:after="0" w:line="33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9559C2" w14:textId="77777777" w:rsidR="002D61F3" w:rsidRPr="002D61F3" w:rsidRDefault="002D61F3" w:rsidP="002D61F3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6" w:name="_Hlk57189588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2.4. Значения существующей и перспективной тепловой мощности </w:t>
      </w:r>
      <w:proofErr w:type="spellStart"/>
      <w:proofErr w:type="gramStart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теплоснабжения, в том числе источников тепловой энергии, при-надлежащих потребителям, источников тепловой энергии </w:t>
      </w:r>
      <w:proofErr w:type="spellStart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теплоснабжаю-щих</w:t>
      </w:r>
      <w:proofErr w:type="spellEnd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организаций, с выделением аварийного резерва и резерва по договорам на поддержание резервной тепловой мощности</w:t>
      </w:r>
    </w:p>
    <w:bookmarkEnd w:id="16"/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0"/>
        <w:gridCol w:w="1840"/>
        <w:gridCol w:w="1700"/>
      </w:tblGrid>
      <w:tr w:rsidR="002D61F3" w:rsidRPr="002D61F3" w14:paraId="2F7C681A" w14:textId="77777777" w:rsidTr="009816A2">
        <w:trPr>
          <w:trHeight w:val="24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12EC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D920A" w14:textId="77777777" w:rsidR="002D61F3" w:rsidRPr="002D61F3" w:rsidRDefault="002D61F3" w:rsidP="002D61F3">
            <w:pPr>
              <w:spacing w:after="0" w:line="248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8777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Резерв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2D61F3" w:rsidRPr="002D61F3" w14:paraId="47B2B00B" w14:textId="77777777" w:rsidTr="009816A2">
        <w:trPr>
          <w:trHeight w:val="27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B26CA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05B1B" w14:textId="77777777" w:rsidR="002D61F3" w:rsidRPr="002D61F3" w:rsidRDefault="002D61F3" w:rsidP="002D61F3">
            <w:pPr>
              <w:spacing w:after="0" w:line="271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B3D30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2D61F3" w:rsidRPr="002D61F3" w14:paraId="3788FE20" w14:textId="77777777" w:rsidTr="009816A2">
        <w:trPr>
          <w:trHeight w:val="276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18784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CC1ECE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мощность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ис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C68FD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ности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,</w:t>
            </w:r>
          </w:p>
        </w:tc>
      </w:tr>
      <w:tr w:rsidR="002D61F3" w:rsidRPr="002D61F3" w14:paraId="044227B2" w14:textId="77777777" w:rsidTr="009816A2">
        <w:trPr>
          <w:trHeight w:val="28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89F55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9674D5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точника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0CE1E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548520C2" w14:textId="77777777" w:rsidTr="009816A2">
        <w:trPr>
          <w:trHeight w:val="300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F9788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92D5D3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21CB68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2D61F3" w:rsidRPr="002D61F3" w14:paraId="77F5B43D" w14:textId="77777777" w:rsidTr="009816A2">
        <w:trPr>
          <w:trHeight w:val="268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46935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9004F1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A6733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1,2</w:t>
            </w:r>
          </w:p>
        </w:tc>
      </w:tr>
      <w:tr w:rsidR="002D61F3" w:rsidRPr="002D61F3" w14:paraId="3E8E97B7" w14:textId="77777777" w:rsidTr="009816A2">
        <w:trPr>
          <w:trHeight w:val="26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0888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1E947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6EFA8B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0,3</w:t>
            </w:r>
          </w:p>
        </w:tc>
      </w:tr>
    </w:tbl>
    <w:p w14:paraId="7F5F0C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71DC4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1CAC9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13</w:t>
      </w:r>
    </w:p>
    <w:p w14:paraId="621709F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80" w:bottom="47" w:left="1440" w:header="0" w:footer="0" w:gutter="0"/>
          <w:cols w:space="0" w:equalWidth="0">
            <w:col w:w="9780"/>
          </w:cols>
          <w:docGrid w:linePitch="360"/>
        </w:sectPr>
      </w:pPr>
    </w:p>
    <w:p w14:paraId="28E6C132" w14:textId="77777777" w:rsidR="002D61F3" w:rsidRPr="002D61F3" w:rsidRDefault="002D61F3" w:rsidP="002D61F3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7" w:name="page15"/>
      <w:bookmarkStart w:id="18" w:name="_Hlk57190261"/>
      <w:bookmarkEnd w:id="17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2.5. Существующие значения</w:t>
      </w:r>
    </w:p>
    <w:p w14:paraId="378E5AEE" w14:textId="77777777" w:rsidR="002D61F3" w:rsidRPr="002D61F3" w:rsidRDefault="002D61F3" w:rsidP="002D61F3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объема полезного отпуска тепловой энергии</w:t>
      </w:r>
    </w:p>
    <w:bookmarkEnd w:id="18"/>
    <w:p w14:paraId="6B43260A" w14:textId="77777777" w:rsidR="002D61F3" w:rsidRPr="002D61F3" w:rsidRDefault="002D61F3" w:rsidP="002D61F3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Сведения о значениях объема полезного отпуска тепловой энергии (мощности) </w:t>
      </w:r>
    </w:p>
    <w:p w14:paraId="0A1735B6" w14:textId="77777777" w:rsidR="002D61F3" w:rsidRPr="002D61F3" w:rsidRDefault="002D61F3" w:rsidP="002D61F3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tbl>
      <w:tblPr>
        <w:tblW w:w="9699" w:type="dxa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1210"/>
        <w:gridCol w:w="1470"/>
        <w:gridCol w:w="2035"/>
        <w:gridCol w:w="1941"/>
        <w:gridCol w:w="1941"/>
      </w:tblGrid>
      <w:tr w:rsidR="002D61F3" w:rsidRPr="002D61F3" w14:paraId="4130612A" w14:textId="77777777" w:rsidTr="009816A2">
        <w:trPr>
          <w:trHeight w:val="38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744622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B356F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147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1C7961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  <w:tc>
          <w:tcPr>
            <w:tcW w:w="2035" w:type="dxa"/>
            <w:tcBorders>
              <w:top w:val="single" w:sz="8" w:space="0" w:color="auto"/>
              <w:right w:val="single" w:sz="8" w:space="0" w:color="auto"/>
            </w:tcBorders>
          </w:tcPr>
          <w:p w14:paraId="20695FCD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Фактический отпуск с коллекторов 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14:paraId="058CF2A0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Полезный отпуск </w:t>
            </w:r>
          </w:p>
          <w:p w14:paraId="0B448B9E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14:paraId="5FACD54F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Потери теплоносителя </w:t>
            </w:r>
          </w:p>
          <w:p w14:paraId="04801849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</w:tr>
      <w:tr w:rsidR="002D61F3" w:rsidRPr="002D61F3" w14:paraId="3E4994A1" w14:textId="77777777" w:rsidTr="009816A2">
        <w:trPr>
          <w:trHeight w:val="40"/>
        </w:trPr>
        <w:tc>
          <w:tcPr>
            <w:tcW w:w="110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0C6E62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12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F3958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7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CDDB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035" w:type="dxa"/>
            <w:tcBorders>
              <w:right w:val="single" w:sz="8" w:space="0" w:color="auto"/>
            </w:tcBorders>
          </w:tcPr>
          <w:p w14:paraId="7E92CF14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14:paraId="611F4067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14:paraId="06F69F4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</w:tr>
      <w:tr w:rsidR="002D61F3" w:rsidRPr="002D61F3" w14:paraId="0388AF7F" w14:textId="77777777" w:rsidTr="009816A2">
        <w:trPr>
          <w:trHeight w:val="18"/>
        </w:trPr>
        <w:tc>
          <w:tcPr>
            <w:tcW w:w="11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D7A78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43958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CB421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35" w:type="dxa"/>
            <w:tcBorders>
              <w:bottom w:val="single" w:sz="8" w:space="0" w:color="auto"/>
              <w:right w:val="single" w:sz="8" w:space="0" w:color="auto"/>
            </w:tcBorders>
          </w:tcPr>
          <w:p w14:paraId="0EB2559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14:paraId="6A8ABD1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14:paraId="678565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510D84C5" w14:textId="77777777" w:rsidTr="009816A2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C15DAD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3374B6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11532B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B06592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2928,09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3580C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2518,16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A647B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409,93</w:t>
            </w:r>
          </w:p>
        </w:tc>
      </w:tr>
      <w:tr w:rsidR="002D61F3" w:rsidRPr="002D61F3" w14:paraId="3C6A3017" w14:textId="77777777" w:rsidTr="009816A2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B5B5A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C40BE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ACA9F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0521F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14:paraId="285B6BB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214,70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0407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14:paraId="79F51DA4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184,64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F20AD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14:paraId="67156FAD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30,106</w:t>
            </w:r>
          </w:p>
        </w:tc>
      </w:tr>
      <w:tr w:rsidR="002D61F3" w:rsidRPr="002D61F3" w14:paraId="5F1D5EF3" w14:textId="77777777" w:rsidTr="009816A2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C3BFF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Итого: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75560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82E8AB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4A2B7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3142,8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832D7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2702,8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434E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440,036</w:t>
            </w:r>
          </w:p>
        </w:tc>
      </w:tr>
    </w:tbl>
    <w:p w14:paraId="04D0677F" w14:textId="77777777" w:rsidR="002D61F3" w:rsidRPr="002D61F3" w:rsidRDefault="002D61F3" w:rsidP="002D61F3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14:paraId="4A1F371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A918A42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C71C71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3EF914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8A5150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0257FC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9A37F8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061665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3A100B0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2A41FE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D69B3F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B2A080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682298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A8073C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5CE6F25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2EC956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92D66E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DD2039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CDF7C0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4A54A9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42C6CD6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758149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1C118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D8FB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339061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AB23E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8C36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1FE61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CAC4F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F4067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6A7B91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73E5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2C7A1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54B6C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F48B6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9558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6825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63848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E0DA9A" w14:textId="77777777" w:rsidR="002D61F3" w:rsidRPr="002D61F3" w:rsidRDefault="002D61F3" w:rsidP="002D61F3">
      <w:pPr>
        <w:spacing w:after="0" w:line="3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2F4DC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14</w:t>
      </w:r>
    </w:p>
    <w:p w14:paraId="75C8245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1A27BF6E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 xml:space="preserve">Раздел 3. Перспективные балансы теплоносителя </w:t>
      </w:r>
    </w:p>
    <w:p w14:paraId="01E7A8EB" w14:textId="77777777" w:rsidR="002D61F3" w:rsidRPr="002D61F3" w:rsidRDefault="002D61F3" w:rsidP="002D61F3">
      <w:pPr>
        <w:spacing w:after="0" w:line="359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3.1.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теплопотребляющими</w:t>
      </w:r>
      <w:proofErr w:type="spellEnd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установками потребителей</w:t>
      </w:r>
    </w:p>
    <w:p w14:paraId="2F47FD90" w14:textId="77777777" w:rsidR="002D61F3" w:rsidRPr="002D61F3" w:rsidRDefault="002D61F3" w:rsidP="002D61F3">
      <w:pPr>
        <w:spacing w:after="0" w:line="4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7D74E02" w14:textId="77777777" w:rsidR="002D61F3" w:rsidRPr="002D61F3" w:rsidRDefault="002D61F3" w:rsidP="002D61F3">
      <w:pPr>
        <w:numPr>
          <w:ilvl w:val="0"/>
          <w:numId w:val="3"/>
        </w:numPr>
        <w:tabs>
          <w:tab w:val="left" w:pos="986"/>
        </w:tabs>
        <w:spacing w:after="0" w:line="360" w:lineRule="auto"/>
        <w:ind w:firstLine="706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системе теплоснабжения возможна утечка сетевой воды из тепловых сетей, в системах теплопотребления, через неплотности соединений и уплотнений трубопроводной арматуры, насосов. Потери компенсируются на котельных под-</w:t>
      </w:r>
      <w:proofErr w:type="spellStart"/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питочной</w:t>
      </w:r>
      <w:proofErr w:type="spellEnd"/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Перед добавлением воды в тепловую сеть исходная вода должна пройти через систему ХВО.</w:t>
      </w:r>
    </w:p>
    <w:p w14:paraId="19D8ABA0" w14:textId="77777777" w:rsidR="002D61F3" w:rsidRPr="002D61F3" w:rsidRDefault="002D61F3" w:rsidP="002D61F3">
      <w:pPr>
        <w:spacing w:after="0" w:line="37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потребителя.</w:t>
      </w:r>
    </w:p>
    <w:p w14:paraId="283CC735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EB30AEE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5B71BA8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CACFC0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34CBBDB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11CFA650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62C1829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4A7D99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652BFD4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5F9629A4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1EC85BB6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773148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4E68C5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BA248D4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1BD0F6D0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A993E8A" w14:textId="77777777" w:rsidR="002D61F3" w:rsidRPr="002D61F3" w:rsidRDefault="002D61F3" w:rsidP="002D61F3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400F7B8" w14:textId="77777777" w:rsidR="002D61F3" w:rsidRPr="002D61F3" w:rsidRDefault="002D61F3" w:rsidP="002D61F3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542C218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15</w:t>
      </w:r>
    </w:p>
    <w:p w14:paraId="3C0F80DA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9CEFD3E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4. Предложения по строительству и реконструкции тепловых сетей 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14:paraId="54D60964" w14:textId="77777777" w:rsidR="002D61F3" w:rsidRPr="002D61F3" w:rsidRDefault="002D61F3" w:rsidP="002D61F3">
      <w:pPr>
        <w:spacing w:after="0" w:line="2" w:lineRule="exact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32332150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(использование существующих резервов)</w:t>
      </w:r>
    </w:p>
    <w:p w14:paraId="6E91C7B0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9A68BAB" w14:textId="77777777" w:rsidR="002D61F3" w:rsidRPr="002D61F3" w:rsidRDefault="002D61F3" w:rsidP="002D61F3">
      <w:pPr>
        <w:spacing w:after="0" w:line="388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сельского поселения, поэтому новое строительство тепловых сетей не планируется. Перераспределение тепловой нагрузки не планируется.</w:t>
      </w:r>
    </w:p>
    <w:p w14:paraId="35490C2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E63A5E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5FE1880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A2C7C50" w14:textId="77777777" w:rsidR="002D61F3" w:rsidRPr="002D61F3" w:rsidRDefault="002D61F3" w:rsidP="002D61F3">
      <w:pPr>
        <w:spacing w:after="0" w:line="29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7A9E7FF" w14:textId="77777777" w:rsidR="002D61F3" w:rsidRPr="002D61F3" w:rsidRDefault="002D61F3" w:rsidP="002D61F3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4.2. Предложения по новому строительству тепловых сетей для обеспечения перспективных приростов тепловой нагрузки во вновь осваиваемых районах сельсовета под жилищную, комплексную или производственную застройку</w:t>
      </w:r>
    </w:p>
    <w:p w14:paraId="5C3600CB" w14:textId="77777777" w:rsidR="002D61F3" w:rsidRPr="002D61F3" w:rsidRDefault="002D61F3" w:rsidP="002D61F3">
      <w:pPr>
        <w:spacing w:after="0" w:line="5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EC95FD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Новое строительство тепловых сетей не планируется.</w:t>
      </w:r>
    </w:p>
    <w:p w14:paraId="2E6D6F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376AB36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3706E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5B4BEB4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0A8F0221" w14:textId="77777777" w:rsidR="002D61F3" w:rsidRPr="002D61F3" w:rsidRDefault="002D61F3" w:rsidP="002D61F3">
      <w:pPr>
        <w:spacing w:after="0" w:line="326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2B5169F5" w14:textId="77777777" w:rsidR="002D61F3" w:rsidRPr="002D61F3" w:rsidRDefault="002D61F3" w:rsidP="002D61F3">
      <w:pPr>
        <w:spacing w:after="0" w:line="360" w:lineRule="auto"/>
        <w:ind w:right="4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4.3.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14:paraId="6D5A97CB" w14:textId="77777777" w:rsidR="002D61F3" w:rsidRPr="002D61F3" w:rsidRDefault="002D61F3" w:rsidP="002D61F3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сельсовета, поэтому новое строительство тепловых сетей не планируется.</w:t>
      </w:r>
    </w:p>
    <w:p w14:paraId="477E45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29ED6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84C7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E1BAF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3CE70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1C623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5724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F2E2C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6DC16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A262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B98F9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BC558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CCE369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1228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B560A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48AD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B67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F575F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16</w:t>
      </w:r>
    </w:p>
    <w:p w14:paraId="4DBC666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4FB0F15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9" w:name="page17"/>
      <w:bookmarkEnd w:id="19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5. Инвестиции в новое строительство, реконструкцию и техническое</w:t>
      </w:r>
    </w:p>
    <w:p w14:paraId="52280088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3A93E6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перевооружение</w:t>
      </w:r>
    </w:p>
    <w:p w14:paraId="6ECB6C20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FFF3C0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Для источников тепловой энергии в перспективе планируется модернизация в виде замены изношенного оборудования на более современное и технологичное. </w:t>
      </w:r>
    </w:p>
    <w:p w14:paraId="5236C46C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2042г. планируются произвести следующие мероприятия в отношении Электробойлерной:</w:t>
      </w:r>
    </w:p>
    <w:p w14:paraId="1A1A3B81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Модернизация оборудования в электрощитовой; </w:t>
      </w:r>
    </w:p>
    <w:p w14:paraId="7B697649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Модернизация электродов и корпуса электрокотла №1;</w:t>
      </w:r>
    </w:p>
    <w:p w14:paraId="17EBD817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Модернизация электродов и корпуса электрокотла №2;</w:t>
      </w:r>
    </w:p>
    <w:p w14:paraId="4DCDB0B6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Замена труб и трубопроводной арматуры внутренней разводки Электробойлерной </w:t>
      </w:r>
      <w:proofErr w:type="gramStart"/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с заменой сетевых насосов</w:t>
      </w:r>
      <w:proofErr w:type="gramEnd"/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14:paraId="67012575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Автоматизация управления Электробойлерной;</w:t>
      </w:r>
    </w:p>
    <w:p w14:paraId="3206F68F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Модернизация удаленного оповещения о сбоях в работе Электробойлерной.</w:t>
      </w:r>
    </w:p>
    <w:p w14:paraId="502DABDB" w14:textId="7CE80679" w:rsid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 том числе в период до 2042г. планируются произвести следующие мероприятия: </w:t>
      </w:r>
    </w:p>
    <w:p w14:paraId="6AAD61CC" w14:textId="05B5D430" w:rsidR="00C93F35" w:rsidRDefault="00C93F35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Реконструкция участка тепловой сети: Красноярский край, Манский район п. Камарчага от </w:t>
      </w:r>
      <w:proofErr w:type="gramStart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Котельной  ул.</w:t>
      </w:r>
      <w:proofErr w:type="gramEnd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Школьная 18, пом. 2 до здания сельского совета Ул. Мира 35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176 метров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 2025-2031 гг.</w:t>
      </w:r>
      <w:r w:rsid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с заменой изношенного материала (сталь на сталь), подземного способа прокладки в лотках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безканальную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прокладку с увеличением диаметра с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57 мм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76 мм.</w:t>
      </w:r>
    </w:p>
    <w:p w14:paraId="35C7369E" w14:textId="0219F93D" w:rsidR="00C93F35" w:rsidRPr="00C93F35" w:rsidRDefault="00C93F35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Реконструкция участка тепловой </w:t>
      </w:r>
      <w:r w:rsidR="0009131F"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сети: Красноярский</w:t>
      </w: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край, </w:t>
      </w:r>
      <w:proofErr w:type="spellStart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Манский</w:t>
      </w:r>
      <w:proofErr w:type="spellEnd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район п. Камарчага от котельная   ул. Школьная 18, пом. 2 до здания </w:t>
      </w:r>
      <w:proofErr w:type="spellStart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Камарчагская</w:t>
      </w:r>
      <w:proofErr w:type="spellEnd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СОШ</w:t>
      </w:r>
    </w:p>
    <w:p w14:paraId="36871F9E" w14:textId="18FAD0C4" w:rsidR="00C93F35" w:rsidRPr="002D61F3" w:rsidRDefault="00C93F35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31 метр.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2032-2033 гг.</w:t>
      </w:r>
      <w:r w:rsid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с заменой изношенного материала (сталь на сталь</w:t>
      </w:r>
      <w:r w:rsidR="0009131F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), подземного</w:t>
      </w:r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способа прокладки в лотках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безканальную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прокладку с увеличением диаметра с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76 мм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89 мм.</w:t>
      </w:r>
    </w:p>
    <w:p w14:paraId="39630109" w14:textId="4985AD35" w:rsidR="00C93F35" w:rsidRDefault="002D61F3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</w:t>
      </w:r>
      <w:r w:rsidR="00C93F35" w:rsidRPr="00C93F35">
        <w:t xml:space="preserve"> </w:t>
      </w:r>
      <w:r w:rsidR="00C93F35"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Реконструкция участка тепловой сети Красноярский край, Манский район п. Камарчага от Электробойлерная ул. Линейная 10А до жилого дома ул. Линейная 29.</w:t>
      </w:r>
      <w:r w:rsidR="0009131F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C93F35"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94 метра </w:t>
      </w:r>
      <w:r w:rsidR="00C93F35">
        <w:rPr>
          <w:rFonts w:ascii="Times New Roman" w:eastAsia="Times New Roman" w:hAnsi="Times New Roman" w:cs="Arial"/>
          <w:sz w:val="28"/>
          <w:szCs w:val="20"/>
          <w:lang w:eastAsia="ru-RU"/>
        </w:rPr>
        <w:t>2034-2039 гг.</w:t>
      </w:r>
      <w:r w:rsid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с заменой изношенного материала (сталь на сталь), подземного способа прокладки в лотках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безканальную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прокладку с увеличением диаметра с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57 мм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76 мм.</w:t>
      </w:r>
    </w:p>
    <w:p w14:paraId="1A712A7F" w14:textId="5EB3F8F7" w:rsidR="002D61F3" w:rsidRPr="002D61F3" w:rsidRDefault="002D61F3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-Модернизация оборудования химводоподготовки котельной ул. Школьная 18А;</w:t>
      </w:r>
    </w:p>
    <w:p w14:paraId="027810B9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-Модернизация внутренней системы трубопроводов котельной ул. Школьная 18А с установкой экономайзеров;</w:t>
      </w:r>
    </w:p>
    <w:p w14:paraId="532640BA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-Реконструкция тепловой сети от Электробойлерной до здания жилого дома по ул. Линейная 29;</w:t>
      </w:r>
    </w:p>
    <w:p w14:paraId="7D8E1043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здания котельной по ул. Школьная 18А;</w:t>
      </w:r>
    </w:p>
    <w:p w14:paraId="4E12D260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угольного склада с увеличением площади складирования на котельной по ул. Школьная 18А;</w:t>
      </w:r>
    </w:p>
    <w:p w14:paraId="431D866A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15 до ТК 16 (ул. Школьная);</w:t>
      </w:r>
    </w:p>
    <w:p w14:paraId="5EBA6CAB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16 до жилого дома ул. Школьная, 11;</w:t>
      </w:r>
    </w:p>
    <w:p w14:paraId="30E7C5FF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16 до ТК 17 (ул. Школьная);</w:t>
      </w:r>
    </w:p>
    <w:p w14:paraId="46A3945D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17 до жилых домов ул. Школьная, 7, 10;</w:t>
      </w:r>
    </w:p>
    <w:p w14:paraId="0C7F8DA1" w14:textId="2852B21B" w:rsidR="002D61F3" w:rsidRPr="002D61F3" w:rsidRDefault="002D61F3" w:rsidP="0009131F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17</w:t>
      </w:r>
      <w:r w:rsidR="0009131F">
        <w:rPr>
          <w:rFonts w:ascii="Times New Roman" w:eastAsia="Times New Roman" w:hAnsi="Times New Roman" w:cs="Arial"/>
          <w:sz w:val="24"/>
          <w:szCs w:val="20"/>
          <w:lang w:eastAsia="ru-RU"/>
        </w:rPr>
        <w:t>;</w:t>
      </w:r>
    </w:p>
    <w:p w14:paraId="146904C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E9DF80" w14:textId="77777777" w:rsidR="002D61F3" w:rsidRPr="002D61F3" w:rsidRDefault="002D61F3" w:rsidP="002D61F3">
      <w:pPr>
        <w:spacing w:after="0" w:line="36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17 до ТК 18 (ул. Школьная);</w:t>
      </w:r>
    </w:p>
    <w:p w14:paraId="762FFFB9" w14:textId="77777777" w:rsidR="002D61F3" w:rsidRPr="002D61F3" w:rsidRDefault="002D61F3" w:rsidP="002D61F3">
      <w:pPr>
        <w:spacing w:after="0" w:line="36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18 до жилых домов по ул. Школьная, 5, 8.</w:t>
      </w:r>
    </w:p>
    <w:p w14:paraId="2A724E5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E33923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7CBCB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61959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9B3E5F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58B26F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66224C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E299A5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D13EB3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03308A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0E0A62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552B65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D4BD09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08ECC2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13B126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23E5E5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DB56C9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414DAC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F19644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C29A24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4447D5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289B892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87A687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069C9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7B2DE6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EF0A2E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B342ED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F5D84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77046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E4CC1A6" w14:textId="77777777" w:rsidR="002D61F3" w:rsidRPr="002D61F3" w:rsidRDefault="002D61F3" w:rsidP="002D61F3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1ADD08C" w14:textId="77777777" w:rsidR="002D61F3" w:rsidRPr="002D61F3" w:rsidRDefault="002D61F3" w:rsidP="002D61F3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18</w:t>
      </w:r>
    </w:p>
    <w:p w14:paraId="3426837F" w14:textId="77777777" w:rsidR="002D61F3" w:rsidRPr="002D61F3" w:rsidRDefault="002D61F3" w:rsidP="002D61F3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48F63B2" w14:textId="77777777" w:rsidR="002D61F3" w:rsidRPr="002D61F3" w:rsidRDefault="002D61F3" w:rsidP="002D61F3">
      <w:pPr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533A23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0" w:name="page18"/>
      <w:bookmarkEnd w:id="20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6. Теплоснабжающая организация</w:t>
      </w:r>
    </w:p>
    <w:p w14:paraId="08E2EEE7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F3BC02" w14:textId="77777777" w:rsidR="002D61F3" w:rsidRPr="002D61F3" w:rsidRDefault="002D61F3" w:rsidP="002D61F3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14:paraId="1580530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FDCC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A669C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33DB1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867FFB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CA851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60D39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A23AF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BC2FC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80D0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D6886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3BF25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CDF2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D3E6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4582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9CA73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C8A4C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0673D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BF13F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6EFD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0F62B0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EDDC7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3180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1F36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82C8B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5C1F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2023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FE76A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1AFBB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37C93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300B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3A79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5F79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C031C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42EB0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3F1A7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E693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B0D5C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059EC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A881A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836D5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07666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EF1F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91CB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626D2D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7443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5E943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6805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A30B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ED5B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E2F2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79811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59B02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C8E5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20C9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0E7221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14619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EF0BA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2B74A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2815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6D5296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A12E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47A256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19</w:t>
      </w:r>
    </w:p>
    <w:p w14:paraId="0CFA9E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937E51" w14:textId="77777777" w:rsidR="002D61F3" w:rsidRPr="002D61F3" w:rsidRDefault="002D61F3" w:rsidP="002D61F3">
      <w:pPr>
        <w:spacing w:after="0" w:line="2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C0EE198" w14:textId="77777777" w:rsidR="002D61F3" w:rsidRPr="002D61F3" w:rsidRDefault="002D61F3" w:rsidP="002D61F3">
      <w:pPr>
        <w:spacing w:after="0" w:line="35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1" w:name="page19"/>
      <w:bookmarkEnd w:id="21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7. Решения о распределении тепловой нагрузки между источниками тепловой энергии</w:t>
      </w:r>
    </w:p>
    <w:p w14:paraId="11F16D45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F9BD04" w14:textId="77777777" w:rsidR="002D61F3" w:rsidRPr="002D61F3" w:rsidRDefault="002D61F3" w:rsidP="002D61F3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14:paraId="08D53133" w14:textId="77777777" w:rsidR="002D61F3" w:rsidRPr="002D61F3" w:rsidRDefault="002D61F3" w:rsidP="002D61F3">
      <w:pPr>
        <w:spacing w:after="0" w:line="2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4520"/>
        <w:gridCol w:w="1980"/>
        <w:gridCol w:w="2120"/>
      </w:tblGrid>
      <w:tr w:rsidR="002D61F3" w:rsidRPr="002D61F3" w14:paraId="22A9A7DB" w14:textId="77777777" w:rsidTr="009816A2">
        <w:trPr>
          <w:trHeight w:val="262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D36FC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C349F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FA9D91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BAD07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Подключенная</w:t>
            </w:r>
          </w:p>
        </w:tc>
      </w:tr>
      <w:tr w:rsidR="002D61F3" w:rsidRPr="002D61F3" w14:paraId="463C0A2F" w14:textId="77777777" w:rsidTr="009816A2">
        <w:trPr>
          <w:trHeight w:val="13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94CE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7492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2E28D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мощность,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E1D1D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1887E716" w14:textId="77777777" w:rsidTr="009816A2">
        <w:trPr>
          <w:trHeight w:val="27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5F8831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4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86E7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B344B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61019F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нагрузка, Гкал/час</w:t>
            </w:r>
          </w:p>
        </w:tc>
      </w:tr>
      <w:tr w:rsidR="002D61F3" w:rsidRPr="002D61F3" w14:paraId="3C6AFBFF" w14:textId="77777777" w:rsidTr="009816A2">
        <w:trPr>
          <w:trHeight w:val="17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B904E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FE819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BF407E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1A278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2D61F3" w:rsidRPr="002D61F3" w14:paraId="1189B1E4" w14:textId="77777777" w:rsidTr="009816A2">
        <w:trPr>
          <w:trHeight w:val="13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5247F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9ECE6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60336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A00FC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7DD071A1" w14:textId="77777777" w:rsidTr="009816A2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7A2994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A03F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979FA2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D3CF9C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1,74</w:t>
            </w:r>
          </w:p>
        </w:tc>
      </w:tr>
      <w:tr w:rsidR="002D61F3" w:rsidRPr="002D61F3" w14:paraId="2B0C3B57" w14:textId="77777777" w:rsidTr="009816A2">
        <w:trPr>
          <w:trHeight w:val="26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A42526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31FFC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2ED22F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421AD5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0,63</w:t>
            </w:r>
          </w:p>
        </w:tc>
      </w:tr>
    </w:tbl>
    <w:p w14:paraId="0F4D49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18FF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1B4AD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1330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4093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6F35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5923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BE1D8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7F79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58382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6EAE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385D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6DE7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53071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435EA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925AE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B6E30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31695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BA27BC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7461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D9F3A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66491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0F64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7E3F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5170F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682E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D5F5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3939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58F39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863B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A968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2B07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D4CDF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EED46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56379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9ECDE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4F00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E23E6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8222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625F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C06572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A49F6B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89AC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6A6FB6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0763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6FD2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E1A3A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4F7B8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C41F5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969AB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E644B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DE7F9A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6234B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8D4CC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20</w:t>
      </w:r>
    </w:p>
    <w:p w14:paraId="50C7A1F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9D96F7" w14:textId="77777777" w:rsidR="002D61F3" w:rsidRPr="002D61F3" w:rsidRDefault="002D61F3" w:rsidP="002D61F3">
      <w:pPr>
        <w:spacing w:after="0" w:line="2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8DDD762" w14:textId="77777777" w:rsidR="002D61F3" w:rsidRPr="002D61F3" w:rsidRDefault="002D61F3" w:rsidP="002D61F3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2" w:name="page20"/>
      <w:bookmarkEnd w:id="22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8. Перечень бесхозяйных тепловых сетей и определение организации, уполномоченной на их эксплуатацию</w:t>
      </w:r>
    </w:p>
    <w:p w14:paraId="119C93E2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E2114E" w14:textId="77777777" w:rsidR="002D61F3" w:rsidRPr="002D61F3" w:rsidRDefault="002D61F3" w:rsidP="002D61F3">
      <w:pPr>
        <w:numPr>
          <w:ilvl w:val="0"/>
          <w:numId w:val="4"/>
        </w:numPr>
        <w:tabs>
          <w:tab w:val="left" w:pos="998"/>
        </w:tabs>
        <w:spacing w:after="0" w:line="395" w:lineRule="auto"/>
        <w:ind w:firstLine="706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настоящее время на территории Камарчагского сельсовета бесхозяйных тепловых сетей не выявлено.</w:t>
      </w:r>
    </w:p>
    <w:p w14:paraId="01BEAC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F67D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26196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9A982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F8217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28CCD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4797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92581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A4AED9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8A3F6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B03C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1DFB0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343E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5ABAC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BB6E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8576A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0256CC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CA3FF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805D43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ABB6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0954D4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C1A86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675A6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05048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8A9A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65B2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7E42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CCEC5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93192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3991D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9CAB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164FD8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5FA36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0C5B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F0F75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29B0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70525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145B8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0733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55C5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8275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0F014F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605F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36FE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DE8D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F6E5F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E0B8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0F1D7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E930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EFA37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5DF4F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8AF26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58166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539D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CC1FF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F322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88AEF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BACE85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5A047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6AC9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BABC3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D43B6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F72CE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81FE3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B0196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E6ABBE" w14:textId="77777777" w:rsidR="002D61F3" w:rsidRPr="002D61F3" w:rsidRDefault="002D61F3" w:rsidP="002D61F3">
      <w:pPr>
        <w:spacing w:after="0" w:line="3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578041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21</w:t>
      </w:r>
    </w:p>
    <w:p w14:paraId="59DFE43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7D426745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3" w:name="page21"/>
      <w:bookmarkEnd w:id="23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СПИСОК ИСПОЛЬЗОВАННЫХ ИСТОЧНИКОВ</w:t>
      </w:r>
    </w:p>
    <w:p w14:paraId="7780ADBC" w14:textId="77777777" w:rsidR="002D61F3" w:rsidRPr="002D61F3" w:rsidRDefault="002D61F3" w:rsidP="002D61F3">
      <w:pPr>
        <w:spacing w:after="0" w:line="16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E960640" w14:textId="77777777" w:rsidR="002D61F3" w:rsidRPr="002D61F3" w:rsidRDefault="002D61F3" w:rsidP="002D61F3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14:paraId="7C7A8FF3" w14:textId="77777777" w:rsidR="002D61F3" w:rsidRPr="002D61F3" w:rsidRDefault="002D61F3" w:rsidP="002D61F3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Методические рекомендации по разработке схем теплоснабжения (утвержденные совместным приказом Минэнерго РФ и Минрегиона РФ).</w:t>
      </w:r>
    </w:p>
    <w:p w14:paraId="04F16128" w14:textId="77777777" w:rsidR="002D61F3" w:rsidRPr="002D61F3" w:rsidRDefault="002D61F3" w:rsidP="002D61F3">
      <w:pPr>
        <w:numPr>
          <w:ilvl w:val="0"/>
          <w:numId w:val="5"/>
        </w:numPr>
        <w:tabs>
          <w:tab w:val="left" w:pos="710"/>
        </w:tabs>
        <w:spacing w:after="0" w:line="392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РД-7-ВЭП «Расчет систем централизованного теплоснабжения с учетом требований надёжности».</w:t>
      </w:r>
    </w:p>
    <w:p w14:paraId="3B28E3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A9A06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E880E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A756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1A2A2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38E0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18C6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87BC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6175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4DB43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ACADA9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30522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CD96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15E2D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ACF5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6178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47773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B579C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0DD0B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0CB4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84D32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A4E2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7FC0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130F1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73606A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A9D15E" w14:textId="77777777" w:rsidR="002D61F3" w:rsidRPr="002D61F3" w:rsidRDefault="002D61F3" w:rsidP="002D61F3"/>
    <w:p w14:paraId="13D1CC6E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9C6429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BB6EAE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1F7BB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A074C6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ACB4B6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9D695B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DFAD96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76DF59" w14:textId="487E679F" w:rsid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5A0CB0" w14:textId="7DA5922D" w:rsidR="0009131F" w:rsidRDefault="0009131F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633E7C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1F3">
        <w:rPr>
          <w:rFonts w:ascii="Times New Roman" w:hAnsi="Times New Roman" w:cs="Times New Roman"/>
          <w:sz w:val="28"/>
          <w:szCs w:val="28"/>
        </w:rPr>
        <w:t>22</w:t>
      </w:r>
    </w:p>
    <w:p w14:paraId="3860FD21" w14:textId="77777777" w:rsidR="00310AA1" w:rsidRDefault="00310AA1"/>
    <w:sectPr w:rsidR="00310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09"/>
    <w:rsid w:val="0009131F"/>
    <w:rsid w:val="00190D2D"/>
    <w:rsid w:val="002D61F3"/>
    <w:rsid w:val="00310AA1"/>
    <w:rsid w:val="00707881"/>
    <w:rsid w:val="00897009"/>
    <w:rsid w:val="008B206A"/>
    <w:rsid w:val="00C93F35"/>
    <w:rsid w:val="00FE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CD949"/>
  <w15:chartTrackingRefBased/>
  <w15:docId w15:val="{4F731F28-37B6-4276-8F8E-309CA2192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D61F3"/>
  </w:style>
  <w:style w:type="paragraph" w:styleId="a3">
    <w:name w:val="List Paragraph"/>
    <w:basedOn w:val="a"/>
    <w:uiPriority w:val="34"/>
    <w:qFormat/>
    <w:rsid w:val="002D61F3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61F3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2D61F3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1</Pages>
  <Words>2806</Words>
  <Characters>15995</Characters>
  <Application>Microsoft Office Word</Application>
  <DocSecurity>0</DocSecurity>
  <Lines>133</Lines>
  <Paragraphs>37</Paragraphs>
  <ScaleCrop>false</ScaleCrop>
  <Company/>
  <LinksUpToDate>false</LinksUpToDate>
  <CharactersWithSpaces>18764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2023-01-09T07:05:00Z</dcterms:created>
  <dcterms:modified xsi:type="dcterms:W3CDTF">2023-07-27T04:26:00Z</dcterms:modified>
</cp:coreProperties>
</file>